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2B00" w14:textId="7B07CC69" w:rsidR="00E12C0E" w:rsidRPr="00312521" w:rsidRDefault="00F5082A" w:rsidP="00463316">
      <w:pPr>
        <w:pStyle w:val="Naslov8"/>
        <w:spacing w:before="0"/>
        <w:ind w:left="7938"/>
        <w:contextualSpacing/>
        <w:jc w:val="right"/>
        <w:rPr>
          <w:sz w:val="20"/>
          <w:lang w:val="en-GB"/>
        </w:rPr>
      </w:pPr>
      <w:r>
        <w:rPr>
          <w:rFonts w:asciiTheme="minorHAnsi" w:hAnsiTheme="minorHAnsi"/>
          <w:sz w:val="20"/>
          <w:lang w:val="en-GB"/>
        </w:rPr>
        <w:t>FORM</w:t>
      </w:r>
      <w:r w:rsidR="00E12C0E" w:rsidRPr="00312521">
        <w:rPr>
          <w:rFonts w:asciiTheme="minorHAnsi" w:hAnsiTheme="minorHAnsi"/>
          <w:sz w:val="20"/>
          <w:lang w:val="en-GB"/>
        </w:rPr>
        <w:t>-</w:t>
      </w:r>
      <w:r w:rsidR="00E12C0E" w:rsidRPr="00312521">
        <w:rPr>
          <w:rFonts w:cstheme="minorHAnsi"/>
          <w:sz w:val="20"/>
          <w:szCs w:val="20"/>
          <w:lang w:val="en-GB"/>
        </w:rPr>
        <w:t>3</w:t>
      </w:r>
      <w:r w:rsidR="009E019D" w:rsidRPr="00312521">
        <w:rPr>
          <w:rFonts w:cstheme="minorHAnsi"/>
          <w:sz w:val="20"/>
          <w:szCs w:val="20"/>
          <w:lang w:val="en-GB"/>
        </w:rPr>
        <w:t>C</w:t>
      </w:r>
    </w:p>
    <w:p w14:paraId="4E31776A" w14:textId="77777777" w:rsidR="00E12C0E" w:rsidRPr="00312521"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val="en-GB" w:eastAsia="sl-SI"/>
        </w:rPr>
      </w:pPr>
    </w:p>
    <w:p w14:paraId="247CC6AF" w14:textId="77777777" w:rsidR="00D477A4" w:rsidRPr="00312521" w:rsidRDefault="00D477A4" w:rsidP="00D477A4">
      <w:pPr>
        <w:keepNext/>
        <w:keepLines/>
        <w:widowControl/>
        <w:spacing w:line="240" w:lineRule="auto"/>
        <w:contextualSpacing/>
        <w:jc w:val="center"/>
        <w:outlineLvl w:val="7"/>
        <w:rPr>
          <w:rFonts w:eastAsiaTheme="majorEastAsia" w:cstheme="majorBidi"/>
          <w:b/>
          <w:noProof/>
          <w:color w:val="272727" w:themeColor="text1" w:themeTint="D8"/>
          <w:sz w:val="22"/>
          <w:szCs w:val="21"/>
          <w:lang w:val="en-GB" w:eastAsia="sl-SI"/>
        </w:rPr>
      </w:pPr>
    </w:p>
    <w:p w14:paraId="61DEE22B" w14:textId="77777777" w:rsidR="00D477A4" w:rsidRPr="00312521" w:rsidRDefault="00D477A4" w:rsidP="00D477A4">
      <w:pPr>
        <w:keepNext/>
        <w:keepLines/>
        <w:widowControl/>
        <w:spacing w:line="240" w:lineRule="auto"/>
        <w:contextualSpacing/>
        <w:jc w:val="center"/>
        <w:outlineLvl w:val="7"/>
        <w:rPr>
          <w:rFonts w:eastAsiaTheme="majorEastAsia" w:cstheme="majorBidi"/>
          <w:b/>
          <w:noProof/>
          <w:color w:val="272727" w:themeColor="text1" w:themeTint="D8"/>
          <w:sz w:val="22"/>
          <w:lang w:val="en-GB" w:eastAsia="sl-SI"/>
        </w:rPr>
      </w:pPr>
      <w:r w:rsidRPr="00312521">
        <w:rPr>
          <w:b/>
          <w:sz w:val="22"/>
          <w:lang w:val="en-GB"/>
        </w:rPr>
        <w:t>MODEL CONTRACT</w:t>
      </w:r>
    </w:p>
    <w:p w14:paraId="3E97671C" w14:textId="77777777" w:rsidR="00D477A4" w:rsidRPr="00312521" w:rsidRDefault="00D477A4" w:rsidP="00D477A4">
      <w:pPr>
        <w:widowControl/>
        <w:spacing w:line="240" w:lineRule="auto"/>
        <w:jc w:val="both"/>
        <w:rPr>
          <w:rFonts w:eastAsia="Times New Roman" w:cs="Times New Roman"/>
          <w:noProof/>
          <w:sz w:val="20"/>
          <w:szCs w:val="24"/>
          <w:lang w:val="en-GB" w:eastAsia="sl-SI"/>
        </w:rPr>
      </w:pPr>
    </w:p>
    <w:p w14:paraId="515B6EB1" w14:textId="77777777" w:rsidR="00D477A4" w:rsidRPr="00312521" w:rsidRDefault="00D477A4" w:rsidP="00D477A4">
      <w:pPr>
        <w:spacing w:line="240" w:lineRule="auto"/>
        <w:rPr>
          <w:rFonts w:eastAsia="Times New Roman" w:cs="Times New Roman"/>
          <w:noProof/>
          <w:sz w:val="20"/>
          <w:szCs w:val="24"/>
          <w:lang w:val="en-GB" w:eastAsia="sl-SI"/>
        </w:rPr>
      </w:pPr>
    </w:p>
    <w:p w14:paraId="3BB26E1E" w14:textId="77777777" w:rsidR="00D477A4" w:rsidRPr="00312521" w:rsidRDefault="00D477A4" w:rsidP="00D477A4">
      <w:pPr>
        <w:widowControl/>
        <w:spacing w:line="240" w:lineRule="auto"/>
        <w:jc w:val="both"/>
        <w:rPr>
          <w:sz w:val="20"/>
          <w:szCs w:val="20"/>
          <w:lang w:val="en-GB"/>
        </w:rPr>
      </w:pPr>
      <w:r w:rsidRPr="00312521">
        <w:rPr>
          <w:b/>
          <w:sz w:val="20"/>
          <w:szCs w:val="20"/>
          <w:lang w:val="en-GB"/>
        </w:rPr>
        <w:t>The Agency for Communication Networks and Services of the Republic of Slovenia</w:t>
      </w:r>
      <w:r w:rsidRPr="00312521">
        <w:rPr>
          <w:sz w:val="20"/>
          <w:szCs w:val="20"/>
          <w:lang w:val="en-GB"/>
        </w:rPr>
        <w:t xml:space="preserve">, </w:t>
      </w:r>
      <w:proofErr w:type="spellStart"/>
      <w:r w:rsidRPr="00312521">
        <w:rPr>
          <w:sz w:val="20"/>
          <w:szCs w:val="20"/>
          <w:lang w:val="en-GB"/>
        </w:rPr>
        <w:t>Stegne</w:t>
      </w:r>
      <w:proofErr w:type="spellEnd"/>
      <w:r w:rsidRPr="00312521">
        <w:rPr>
          <w:sz w:val="20"/>
          <w:szCs w:val="20"/>
          <w:lang w:val="en-GB"/>
        </w:rPr>
        <w:t xml:space="preserve"> 7, 1000 Ljubljana, company registration no. 1332899000, VAT no. SI 10482369, represented by Director mag. Marko </w:t>
      </w:r>
      <w:proofErr w:type="spellStart"/>
      <w:r w:rsidRPr="00312521">
        <w:rPr>
          <w:sz w:val="20"/>
          <w:szCs w:val="20"/>
          <w:lang w:val="en-GB"/>
        </w:rPr>
        <w:t>Mišmaš</w:t>
      </w:r>
      <w:proofErr w:type="spellEnd"/>
      <w:r w:rsidRPr="00312521">
        <w:rPr>
          <w:sz w:val="20"/>
          <w:szCs w:val="20"/>
          <w:lang w:val="en-GB"/>
        </w:rPr>
        <w:t xml:space="preserve"> (hereinafter: </w:t>
      </w:r>
      <w:proofErr w:type="gramStart"/>
      <w:r w:rsidRPr="00312521">
        <w:rPr>
          <w:sz w:val="20"/>
          <w:szCs w:val="20"/>
          <w:lang w:val="en-GB"/>
        </w:rPr>
        <w:t>the</w:t>
      </w:r>
      <w:proofErr w:type="gramEnd"/>
      <w:r w:rsidRPr="00312521">
        <w:rPr>
          <w:sz w:val="20"/>
          <w:szCs w:val="20"/>
          <w:lang w:val="en-GB"/>
        </w:rPr>
        <w:t xml:space="preserve"> Contracting Authority)</w:t>
      </w:r>
    </w:p>
    <w:p w14:paraId="47374B5E" w14:textId="77777777" w:rsidR="00D477A4" w:rsidRPr="00312521" w:rsidRDefault="00D477A4" w:rsidP="00D477A4">
      <w:pPr>
        <w:widowControl/>
        <w:spacing w:line="240" w:lineRule="auto"/>
        <w:jc w:val="both"/>
        <w:rPr>
          <w:rFonts w:eastAsia="Times New Roman" w:cs="Times New Roman"/>
          <w:noProof/>
          <w:sz w:val="20"/>
          <w:szCs w:val="20"/>
          <w:lang w:val="en-GB" w:eastAsia="sl-SI"/>
        </w:rPr>
      </w:pPr>
    </w:p>
    <w:p w14:paraId="2F532027" w14:textId="77777777" w:rsidR="00D477A4" w:rsidRPr="00312521" w:rsidRDefault="00D477A4" w:rsidP="00D477A4">
      <w:pPr>
        <w:widowControl/>
        <w:spacing w:line="240" w:lineRule="auto"/>
        <w:jc w:val="both"/>
        <w:rPr>
          <w:rFonts w:cstheme="minorHAnsi"/>
          <w:sz w:val="20"/>
          <w:lang w:val="en-GB"/>
        </w:rPr>
      </w:pPr>
      <w:r w:rsidRPr="00312521">
        <w:rPr>
          <w:rFonts w:eastAsia="Times New Roman" w:cstheme="minorHAnsi"/>
          <w:noProof/>
          <w:sz w:val="20"/>
          <w:szCs w:val="24"/>
          <w:lang w:val="en-GB" w:eastAsia="sl-SI"/>
        </w:rPr>
        <w:t>and</w:t>
      </w:r>
    </w:p>
    <w:p w14:paraId="23054B31" w14:textId="77777777" w:rsidR="00D477A4" w:rsidRPr="00312521" w:rsidRDefault="00D477A4" w:rsidP="00D477A4">
      <w:pPr>
        <w:widowControl/>
        <w:spacing w:line="240" w:lineRule="auto"/>
        <w:jc w:val="both"/>
        <w:rPr>
          <w:rFonts w:eastAsia="Times New Roman" w:cstheme="minorHAnsi"/>
          <w:noProof/>
          <w:sz w:val="20"/>
          <w:szCs w:val="24"/>
          <w:lang w:val="en-GB" w:eastAsia="sl-SI"/>
        </w:rPr>
      </w:pPr>
    </w:p>
    <w:p w14:paraId="1D22542B" w14:textId="77777777" w:rsidR="00D477A4" w:rsidRPr="00312521" w:rsidRDefault="00D477A4" w:rsidP="00D477A4">
      <w:pPr>
        <w:widowControl/>
        <w:spacing w:line="240" w:lineRule="auto"/>
        <w:jc w:val="both"/>
        <w:rPr>
          <w:rFonts w:eastAsia="Times New Roman" w:cstheme="minorHAnsi"/>
          <w:noProof/>
          <w:sz w:val="20"/>
          <w:szCs w:val="24"/>
          <w:lang w:val="en-GB" w:eastAsia="sl-SI"/>
        </w:rPr>
      </w:pPr>
      <w:r w:rsidRPr="00312521">
        <w:rPr>
          <w:rFonts w:eastAsia="Times New Roman" w:cstheme="minorHAnsi"/>
          <w:b/>
          <w:noProof/>
          <w:sz w:val="20"/>
          <w:szCs w:val="24"/>
          <w:lang w:val="en-GB" w:eastAsia="sl-SI"/>
        </w:rPr>
        <w:fldChar w:fldCharType="begin">
          <w:ffData>
            <w:name w:val="Besedilo12"/>
            <w:enabled/>
            <w:calcOnExit w:val="0"/>
            <w:textInput/>
          </w:ffData>
        </w:fldChar>
      </w:r>
      <w:r w:rsidRPr="00312521">
        <w:rPr>
          <w:rFonts w:eastAsia="Times New Roman" w:cstheme="minorHAnsi"/>
          <w:b/>
          <w:noProof/>
          <w:sz w:val="20"/>
          <w:szCs w:val="24"/>
          <w:lang w:val="en-GB" w:eastAsia="sl-SI"/>
        </w:rPr>
        <w:instrText xml:space="preserve"> FORMTEXT </w:instrText>
      </w:r>
      <w:r w:rsidRPr="00312521">
        <w:rPr>
          <w:rFonts w:eastAsia="Times New Roman" w:cstheme="minorHAnsi"/>
          <w:b/>
          <w:noProof/>
          <w:sz w:val="20"/>
          <w:szCs w:val="24"/>
          <w:lang w:val="en-GB" w:eastAsia="sl-SI"/>
        </w:rPr>
      </w:r>
      <w:r w:rsidRPr="00312521">
        <w:rPr>
          <w:rFonts w:eastAsia="Times New Roman" w:cstheme="minorHAnsi"/>
          <w:b/>
          <w:noProof/>
          <w:sz w:val="20"/>
          <w:szCs w:val="24"/>
          <w:lang w:val="en-GB" w:eastAsia="sl-SI"/>
        </w:rPr>
        <w:fldChar w:fldCharType="separate"/>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fldChar w:fldCharType="end"/>
      </w:r>
      <w:r w:rsidRPr="00312521">
        <w:rPr>
          <w:rFonts w:eastAsia="Times New Roman" w:cstheme="minorHAnsi"/>
          <w:noProof/>
          <w:sz w:val="20"/>
          <w:szCs w:val="24"/>
          <w:lang w:val="en-GB" w:eastAsia="sl-SI"/>
        </w:rPr>
        <w:t xml:space="preserve">, company registration no.  </w:t>
      </w:r>
      <w:r w:rsidRPr="00312521">
        <w:rPr>
          <w:rFonts w:eastAsia="Times New Roman" w:cstheme="minorHAnsi"/>
          <w:b/>
          <w:noProof/>
          <w:sz w:val="20"/>
          <w:szCs w:val="24"/>
          <w:lang w:val="en-GB" w:eastAsia="sl-SI"/>
        </w:rPr>
        <w:fldChar w:fldCharType="begin">
          <w:ffData>
            <w:name w:val="Besedilo12"/>
            <w:enabled/>
            <w:calcOnExit w:val="0"/>
            <w:textInput/>
          </w:ffData>
        </w:fldChar>
      </w:r>
      <w:r w:rsidRPr="00312521">
        <w:rPr>
          <w:rFonts w:eastAsia="Times New Roman" w:cstheme="minorHAnsi"/>
          <w:b/>
          <w:noProof/>
          <w:sz w:val="20"/>
          <w:szCs w:val="24"/>
          <w:lang w:val="en-GB" w:eastAsia="sl-SI"/>
        </w:rPr>
        <w:instrText xml:space="preserve"> FORMTEXT </w:instrText>
      </w:r>
      <w:r w:rsidRPr="00312521">
        <w:rPr>
          <w:rFonts w:eastAsia="Times New Roman" w:cstheme="minorHAnsi"/>
          <w:b/>
          <w:noProof/>
          <w:sz w:val="20"/>
          <w:szCs w:val="24"/>
          <w:lang w:val="en-GB" w:eastAsia="sl-SI"/>
        </w:rPr>
      </w:r>
      <w:r w:rsidRPr="00312521">
        <w:rPr>
          <w:rFonts w:eastAsia="Times New Roman" w:cstheme="minorHAnsi"/>
          <w:b/>
          <w:noProof/>
          <w:sz w:val="20"/>
          <w:szCs w:val="24"/>
          <w:lang w:val="en-GB" w:eastAsia="sl-SI"/>
        </w:rPr>
        <w:fldChar w:fldCharType="separate"/>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fldChar w:fldCharType="end"/>
      </w:r>
      <w:r w:rsidRPr="00312521">
        <w:rPr>
          <w:rFonts w:eastAsia="Times New Roman" w:cstheme="minorHAnsi"/>
          <w:noProof/>
          <w:sz w:val="20"/>
          <w:szCs w:val="24"/>
          <w:lang w:val="en-GB" w:eastAsia="sl-SI"/>
        </w:rPr>
        <w:t xml:space="preserve">, VAT no.  </w:t>
      </w:r>
      <w:r w:rsidRPr="00312521">
        <w:rPr>
          <w:rFonts w:eastAsia="Times New Roman" w:cstheme="minorHAnsi"/>
          <w:b/>
          <w:noProof/>
          <w:sz w:val="20"/>
          <w:szCs w:val="24"/>
          <w:lang w:val="en-GB" w:eastAsia="sl-SI"/>
        </w:rPr>
        <w:fldChar w:fldCharType="begin">
          <w:ffData>
            <w:name w:val="Besedilo12"/>
            <w:enabled/>
            <w:calcOnExit w:val="0"/>
            <w:textInput/>
          </w:ffData>
        </w:fldChar>
      </w:r>
      <w:r w:rsidRPr="00312521">
        <w:rPr>
          <w:rFonts w:eastAsia="Times New Roman" w:cstheme="minorHAnsi"/>
          <w:b/>
          <w:noProof/>
          <w:sz w:val="20"/>
          <w:szCs w:val="24"/>
          <w:lang w:val="en-GB" w:eastAsia="sl-SI"/>
        </w:rPr>
        <w:instrText xml:space="preserve"> FORMTEXT </w:instrText>
      </w:r>
      <w:r w:rsidRPr="00312521">
        <w:rPr>
          <w:rFonts w:eastAsia="Times New Roman" w:cstheme="minorHAnsi"/>
          <w:b/>
          <w:noProof/>
          <w:sz w:val="20"/>
          <w:szCs w:val="24"/>
          <w:lang w:val="en-GB" w:eastAsia="sl-SI"/>
        </w:rPr>
      </w:r>
      <w:r w:rsidRPr="00312521">
        <w:rPr>
          <w:rFonts w:eastAsia="Times New Roman" w:cstheme="minorHAnsi"/>
          <w:b/>
          <w:noProof/>
          <w:sz w:val="20"/>
          <w:szCs w:val="24"/>
          <w:lang w:val="en-GB" w:eastAsia="sl-SI"/>
        </w:rPr>
        <w:fldChar w:fldCharType="separate"/>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fldChar w:fldCharType="end"/>
      </w:r>
      <w:r w:rsidRPr="00312521">
        <w:rPr>
          <w:rFonts w:eastAsia="Times New Roman" w:cstheme="minorHAnsi"/>
          <w:noProof/>
          <w:sz w:val="20"/>
          <w:szCs w:val="24"/>
          <w:lang w:val="en-GB" w:eastAsia="sl-SI"/>
        </w:rPr>
        <w:t xml:space="preserve">, represented by  </w:t>
      </w:r>
      <w:r w:rsidRPr="00312521">
        <w:rPr>
          <w:rFonts w:eastAsia="Times New Roman" w:cstheme="minorHAnsi"/>
          <w:b/>
          <w:noProof/>
          <w:sz w:val="20"/>
          <w:szCs w:val="24"/>
          <w:lang w:val="en-GB" w:eastAsia="sl-SI"/>
        </w:rPr>
        <w:fldChar w:fldCharType="begin">
          <w:ffData>
            <w:name w:val="Besedilo12"/>
            <w:enabled/>
            <w:calcOnExit w:val="0"/>
            <w:textInput/>
          </w:ffData>
        </w:fldChar>
      </w:r>
      <w:r w:rsidRPr="00312521">
        <w:rPr>
          <w:rFonts w:eastAsia="Times New Roman" w:cstheme="minorHAnsi"/>
          <w:b/>
          <w:noProof/>
          <w:sz w:val="20"/>
          <w:szCs w:val="24"/>
          <w:lang w:val="en-GB" w:eastAsia="sl-SI"/>
        </w:rPr>
        <w:instrText xml:space="preserve"> FORMTEXT </w:instrText>
      </w:r>
      <w:r w:rsidRPr="00312521">
        <w:rPr>
          <w:rFonts w:eastAsia="Times New Roman" w:cstheme="minorHAnsi"/>
          <w:b/>
          <w:noProof/>
          <w:sz w:val="20"/>
          <w:szCs w:val="24"/>
          <w:lang w:val="en-GB" w:eastAsia="sl-SI"/>
        </w:rPr>
      </w:r>
      <w:r w:rsidRPr="00312521">
        <w:rPr>
          <w:rFonts w:eastAsia="Times New Roman" w:cstheme="minorHAnsi"/>
          <w:b/>
          <w:noProof/>
          <w:sz w:val="20"/>
          <w:szCs w:val="24"/>
          <w:lang w:val="en-GB" w:eastAsia="sl-SI"/>
        </w:rPr>
        <w:fldChar w:fldCharType="separate"/>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t> </w:t>
      </w:r>
      <w:r w:rsidRPr="00312521">
        <w:rPr>
          <w:rFonts w:eastAsia="Times New Roman" w:cstheme="minorHAnsi"/>
          <w:b/>
          <w:noProof/>
          <w:sz w:val="20"/>
          <w:szCs w:val="24"/>
          <w:lang w:val="en-GB" w:eastAsia="sl-SI"/>
        </w:rPr>
        <w:fldChar w:fldCharType="end"/>
      </w:r>
      <w:r w:rsidRPr="00312521">
        <w:rPr>
          <w:rFonts w:eastAsia="Times New Roman" w:cstheme="minorHAnsi"/>
          <w:noProof/>
          <w:sz w:val="20"/>
          <w:szCs w:val="24"/>
          <w:lang w:val="en-GB" w:eastAsia="sl-SI"/>
        </w:rPr>
        <w:t xml:space="preserve"> (hereinafter: Contractor), </w:t>
      </w:r>
    </w:p>
    <w:p w14:paraId="4903C665" w14:textId="77777777" w:rsidR="00D477A4" w:rsidRPr="00312521" w:rsidRDefault="00D477A4" w:rsidP="00D477A4">
      <w:pPr>
        <w:widowControl/>
        <w:spacing w:line="240" w:lineRule="auto"/>
        <w:jc w:val="both"/>
        <w:rPr>
          <w:rFonts w:eastAsia="Times New Roman" w:cstheme="minorHAnsi"/>
          <w:noProof/>
          <w:sz w:val="20"/>
          <w:szCs w:val="24"/>
          <w:lang w:val="en-GB" w:eastAsia="sl-SI"/>
        </w:rPr>
      </w:pPr>
    </w:p>
    <w:p w14:paraId="30DEE330" w14:textId="77777777" w:rsidR="00D477A4" w:rsidRPr="00312521" w:rsidRDefault="00D477A4" w:rsidP="00D477A4">
      <w:pPr>
        <w:widowControl/>
        <w:spacing w:line="240" w:lineRule="auto"/>
        <w:jc w:val="both"/>
        <w:rPr>
          <w:rFonts w:cstheme="minorHAnsi"/>
          <w:sz w:val="20"/>
          <w:lang w:val="en-GB"/>
        </w:rPr>
      </w:pPr>
      <w:r w:rsidRPr="00312521">
        <w:rPr>
          <w:rFonts w:eastAsia="Times New Roman" w:cstheme="minorHAnsi"/>
          <w:noProof/>
          <w:sz w:val="20"/>
          <w:szCs w:val="24"/>
          <w:lang w:val="en-GB" w:eastAsia="sl-SI"/>
        </w:rPr>
        <w:t>agree to conclude the following</w:t>
      </w:r>
    </w:p>
    <w:p w14:paraId="71BE81C0" w14:textId="77777777" w:rsidR="00D477A4" w:rsidRPr="00312521" w:rsidRDefault="00D477A4" w:rsidP="00D477A4">
      <w:pPr>
        <w:widowControl/>
        <w:spacing w:line="240" w:lineRule="auto"/>
        <w:jc w:val="both"/>
        <w:rPr>
          <w:rFonts w:eastAsia="Times New Roman" w:cstheme="minorHAnsi"/>
          <w:noProof/>
          <w:sz w:val="20"/>
          <w:szCs w:val="20"/>
          <w:lang w:val="en-GB" w:eastAsia="sl-SI"/>
        </w:rPr>
      </w:pPr>
    </w:p>
    <w:p w14:paraId="3484905F" w14:textId="77777777" w:rsidR="00D477A4" w:rsidRPr="00312521" w:rsidRDefault="00D477A4" w:rsidP="00D477A4">
      <w:pPr>
        <w:widowControl/>
        <w:spacing w:line="240" w:lineRule="auto"/>
        <w:jc w:val="both"/>
        <w:rPr>
          <w:rFonts w:eastAsia="Times New Roman" w:cstheme="minorHAnsi"/>
          <w:noProof/>
          <w:sz w:val="20"/>
          <w:szCs w:val="20"/>
          <w:lang w:val="en-GB" w:eastAsia="sl-SI"/>
        </w:rPr>
      </w:pPr>
    </w:p>
    <w:p w14:paraId="5CA35C75" w14:textId="77777777" w:rsidR="00D477A4" w:rsidRPr="00312521" w:rsidRDefault="00D477A4" w:rsidP="00D477A4">
      <w:pPr>
        <w:widowControl/>
        <w:spacing w:line="240" w:lineRule="auto"/>
        <w:jc w:val="both"/>
        <w:rPr>
          <w:rFonts w:eastAsia="Times New Roman" w:cstheme="minorHAnsi"/>
          <w:noProof/>
          <w:sz w:val="20"/>
          <w:szCs w:val="20"/>
          <w:lang w:val="en-GB" w:eastAsia="sl-SI"/>
        </w:rPr>
      </w:pPr>
    </w:p>
    <w:p w14:paraId="021EED71" w14:textId="77777777" w:rsidR="00D477A4" w:rsidRPr="00312521" w:rsidRDefault="00D477A4" w:rsidP="00D477A4">
      <w:pPr>
        <w:widowControl/>
        <w:spacing w:line="240" w:lineRule="auto"/>
        <w:jc w:val="center"/>
        <w:rPr>
          <w:rFonts w:cstheme="minorHAnsi"/>
          <w:b/>
          <w:sz w:val="20"/>
          <w:szCs w:val="20"/>
          <w:lang w:val="en-GB"/>
        </w:rPr>
      </w:pPr>
      <w:r w:rsidRPr="00312521">
        <w:rPr>
          <w:rFonts w:eastAsia="Times New Roman" w:cstheme="minorHAnsi"/>
          <w:b/>
          <w:noProof/>
          <w:sz w:val="20"/>
          <w:szCs w:val="20"/>
          <w:lang w:val="en-GB" w:eastAsia="sl-SI"/>
        </w:rPr>
        <w:t>CONTRACT No. 430-</w:t>
      </w:r>
      <w:r w:rsidRPr="00312521">
        <w:rPr>
          <w:rFonts w:eastAsia="Times New Roman" w:cstheme="minorHAnsi"/>
          <w:b/>
          <w:bCs/>
          <w:iCs/>
          <w:noProof/>
          <w:sz w:val="20"/>
          <w:szCs w:val="20"/>
          <w:lang w:val="en-GB" w:eastAsia="sl-SI"/>
        </w:rPr>
        <w:t>16/2026</w:t>
      </w:r>
      <w:r w:rsidRPr="00312521">
        <w:rPr>
          <w:rFonts w:eastAsia="Times New Roman" w:cstheme="minorHAnsi"/>
          <w:b/>
          <w:noProof/>
          <w:sz w:val="20"/>
          <w:szCs w:val="20"/>
          <w:lang w:val="en-GB" w:eastAsia="sl-SI"/>
        </w:rPr>
        <w:t>/xxx</w:t>
      </w:r>
    </w:p>
    <w:p w14:paraId="27A41868" w14:textId="77777777" w:rsidR="00E12C0E" w:rsidRPr="00312521" w:rsidRDefault="00E12C0E" w:rsidP="00463316">
      <w:pPr>
        <w:widowControl/>
        <w:spacing w:line="240" w:lineRule="auto"/>
        <w:jc w:val="both"/>
        <w:rPr>
          <w:rFonts w:eastAsia="Times New Roman" w:cstheme="minorHAnsi"/>
          <w:noProof/>
          <w:sz w:val="20"/>
          <w:szCs w:val="20"/>
          <w:lang w:val="en-GB" w:eastAsia="sl-SI"/>
        </w:rPr>
      </w:pPr>
    </w:p>
    <w:p w14:paraId="5D491A95" w14:textId="77777777" w:rsidR="00E12C0E" w:rsidRPr="00312521" w:rsidRDefault="00E12C0E" w:rsidP="00463316">
      <w:pPr>
        <w:widowControl/>
        <w:spacing w:line="240" w:lineRule="auto"/>
        <w:jc w:val="both"/>
        <w:rPr>
          <w:rFonts w:eastAsia="Times New Roman" w:cstheme="minorHAnsi"/>
          <w:noProof/>
          <w:sz w:val="20"/>
          <w:szCs w:val="20"/>
          <w:lang w:val="en-GB" w:eastAsia="sl-SI"/>
        </w:rPr>
      </w:pPr>
    </w:p>
    <w:p w14:paraId="588DA6EF" w14:textId="145E8368" w:rsidR="00E12C0E" w:rsidRPr="00312521" w:rsidRDefault="00D477A4" w:rsidP="00463316">
      <w:pPr>
        <w:widowControl/>
        <w:spacing w:line="240" w:lineRule="auto"/>
        <w:jc w:val="center"/>
        <w:rPr>
          <w:rFonts w:cstheme="minorHAnsi"/>
          <w:b/>
          <w:sz w:val="20"/>
          <w:szCs w:val="20"/>
          <w:lang w:val="en-GB"/>
        </w:rPr>
      </w:pPr>
      <w:r w:rsidRPr="00312521">
        <w:rPr>
          <w:rFonts w:eastAsia="Times New Roman" w:cstheme="minorHAnsi"/>
          <w:b/>
          <w:noProof/>
          <w:sz w:val="20"/>
          <w:szCs w:val="20"/>
          <w:lang w:val="en-GB" w:eastAsia="sl-SI"/>
        </w:rPr>
        <w:t>INTRODUCTORY PROVISIONS</w:t>
      </w:r>
    </w:p>
    <w:p w14:paraId="4D4A12BD" w14:textId="77777777" w:rsidR="00E12C0E" w:rsidRPr="00312521" w:rsidRDefault="00E12C0E" w:rsidP="00463316">
      <w:pPr>
        <w:widowControl/>
        <w:spacing w:line="240" w:lineRule="auto"/>
        <w:jc w:val="both"/>
        <w:rPr>
          <w:rFonts w:eastAsia="Times New Roman" w:cstheme="minorHAnsi"/>
          <w:noProof/>
          <w:sz w:val="20"/>
          <w:szCs w:val="20"/>
          <w:lang w:val="en-GB" w:eastAsia="sl-SI"/>
        </w:rPr>
      </w:pPr>
    </w:p>
    <w:p w14:paraId="5D2C2288" w14:textId="12D8C528" w:rsidR="00E12C0E" w:rsidRPr="00312521" w:rsidRDefault="00D477A4" w:rsidP="00D477A4">
      <w:pPr>
        <w:widowControl/>
        <w:spacing w:line="240" w:lineRule="auto"/>
        <w:jc w:val="center"/>
        <w:rPr>
          <w:rFonts w:eastAsia="Times New Roman" w:cs="Times New Roman"/>
          <w:noProof/>
          <w:sz w:val="20"/>
          <w:szCs w:val="24"/>
          <w:lang w:val="en-GB" w:eastAsia="sl-SI"/>
        </w:rPr>
      </w:pPr>
      <w:r w:rsidRPr="00312521">
        <w:rPr>
          <w:rFonts w:eastAsia="Times New Roman" w:cs="Times New Roman"/>
          <w:noProof/>
          <w:sz w:val="20"/>
          <w:szCs w:val="24"/>
          <w:lang w:val="en-GB" w:eastAsia="sl-SI"/>
        </w:rPr>
        <w:t>Articl</w:t>
      </w:r>
      <w:r w:rsidR="0076247C" w:rsidRPr="00312521">
        <w:rPr>
          <w:rFonts w:eastAsia="Times New Roman" w:cs="Times New Roman"/>
          <w:noProof/>
          <w:sz w:val="20"/>
          <w:szCs w:val="24"/>
          <w:lang w:val="en-GB" w:eastAsia="sl-SI"/>
        </w:rPr>
        <w:t>e</w:t>
      </w:r>
      <w:r w:rsidRPr="00312521">
        <w:rPr>
          <w:rFonts w:eastAsia="Times New Roman" w:cs="Times New Roman"/>
          <w:noProof/>
          <w:sz w:val="20"/>
          <w:szCs w:val="24"/>
          <w:lang w:val="en-GB" w:eastAsia="sl-SI"/>
        </w:rPr>
        <w:t xml:space="preserve"> 1</w:t>
      </w:r>
    </w:p>
    <w:p w14:paraId="5E15E3C5" w14:textId="77777777" w:rsidR="00D477A4" w:rsidRPr="00312521" w:rsidRDefault="00D477A4" w:rsidP="00D477A4">
      <w:pPr>
        <w:widowControl/>
        <w:spacing w:line="240" w:lineRule="auto"/>
        <w:jc w:val="center"/>
        <w:rPr>
          <w:rFonts w:eastAsia="Times New Roman" w:cs="Times New Roman"/>
          <w:noProof/>
          <w:sz w:val="20"/>
          <w:szCs w:val="24"/>
          <w:lang w:val="en-GB" w:eastAsia="sl-SI"/>
        </w:rPr>
      </w:pPr>
    </w:p>
    <w:p w14:paraId="3A92C88C" w14:textId="069230FC" w:rsidR="00AC2EEC" w:rsidRPr="00312521" w:rsidRDefault="00D477A4" w:rsidP="00463316">
      <w:pPr>
        <w:widowControl/>
        <w:numPr>
          <w:ilvl w:val="0"/>
          <w:numId w:val="24"/>
        </w:numPr>
        <w:spacing w:after="60" w:line="240" w:lineRule="auto"/>
        <w:contextualSpacing/>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Contracting Authority and the Contractor acknowledge that</w:t>
      </w:r>
      <w:r w:rsidR="00AC2EEC" w:rsidRPr="00312521">
        <w:rPr>
          <w:rFonts w:eastAsia="Times New Roman" w:cs="Times New Roman"/>
          <w:noProof/>
          <w:sz w:val="20"/>
          <w:szCs w:val="24"/>
          <w:lang w:val="en-GB" w:eastAsia="sl-SI"/>
        </w:rPr>
        <w:t>:</w:t>
      </w:r>
    </w:p>
    <w:p w14:paraId="2C248265" w14:textId="7539C217" w:rsidR="00AC2EEC" w:rsidRPr="00312521" w:rsidRDefault="00D477A4" w:rsidP="00463316">
      <w:pPr>
        <w:widowControl/>
        <w:numPr>
          <w:ilvl w:val="0"/>
          <w:numId w:val="2"/>
        </w:numPr>
        <w:spacing w:line="240" w:lineRule="auto"/>
        <w:ind w:left="720"/>
        <w:contextualSpacing/>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 xml:space="preserve">the Contracting Authority conducted an open public procurement procedure for </w:t>
      </w:r>
      <w:r w:rsidRPr="00312521">
        <w:rPr>
          <w:rFonts w:eastAsia="Times New Roman" w:cs="Times New Roman"/>
          <w:b/>
          <w:bCs/>
          <w:noProof/>
          <w:sz w:val="20"/>
          <w:szCs w:val="24"/>
          <w:lang w:val="en-GB" w:eastAsia="sl-SI"/>
        </w:rPr>
        <w:t>“Consult</w:t>
      </w:r>
      <w:r w:rsidR="00F5082A">
        <w:rPr>
          <w:rFonts w:eastAsia="Times New Roman" w:cs="Times New Roman"/>
          <w:b/>
          <w:bCs/>
          <w:noProof/>
          <w:sz w:val="20"/>
          <w:szCs w:val="24"/>
          <w:lang w:val="en-GB" w:eastAsia="sl-SI"/>
        </w:rPr>
        <w:t>ing</w:t>
      </w:r>
      <w:r w:rsidRPr="00312521">
        <w:rPr>
          <w:rFonts w:eastAsia="Times New Roman" w:cs="Times New Roman"/>
          <w:b/>
          <w:bCs/>
          <w:noProof/>
          <w:sz w:val="20"/>
          <w:szCs w:val="24"/>
          <w:lang w:val="en-GB" w:eastAsia="sl-SI"/>
        </w:rPr>
        <w:t>, Support, Conduct of Two Auctions in 2028 and 2029 and Audit in the Award of Radio Frequencies in the 800 MHz, 900 MHz, 1800 MHz and 2600 MHz Radio Frequency Bands and, where applicable, Other Frequency Bands (410 MHz, 26 GHz, 40 GHz), the 6 GHz Band, potentially the 4 GHz Band, and any other previously listed unassigned frequencies,”</w:t>
      </w:r>
      <w:r w:rsidRPr="00312521">
        <w:rPr>
          <w:rFonts w:eastAsia="Times New Roman" w:cs="Times New Roman"/>
          <w:noProof/>
          <w:sz w:val="20"/>
          <w:szCs w:val="24"/>
          <w:lang w:val="en-GB" w:eastAsia="sl-SI"/>
        </w:rPr>
        <w:t xml:space="preserve"> published on the Slovenian Public Procurement Portal under publication No. </w:t>
      </w:r>
      <w:r w:rsidRPr="00312521">
        <w:rPr>
          <w:rFonts w:eastAsia="Times New Roman" w:cs="Times New Roman"/>
          <w:noProof/>
          <w:sz w:val="20"/>
          <w:szCs w:val="24"/>
          <w:lang w:val="en-GB" w:eastAsia="sl-SI"/>
        </w:rPr>
        <w:fldChar w:fldCharType="begin">
          <w:ffData>
            <w:name w:val="Besedilo12"/>
            <w:enabled/>
            <w:calcOnExit w:val="0"/>
            <w:textInput/>
          </w:ffData>
        </w:fldChar>
      </w:r>
      <w:r w:rsidRPr="00312521">
        <w:rPr>
          <w:rFonts w:eastAsia="Times New Roman" w:cs="Times New Roman"/>
          <w:noProof/>
          <w:sz w:val="20"/>
          <w:szCs w:val="24"/>
          <w:lang w:val="en-GB" w:eastAsia="sl-SI"/>
        </w:rPr>
        <w:instrText xml:space="preserve"> FORMTEXT </w:instrText>
      </w:r>
      <w:r w:rsidRPr="00312521">
        <w:rPr>
          <w:rFonts w:eastAsia="Times New Roman" w:cs="Times New Roman"/>
          <w:noProof/>
          <w:sz w:val="20"/>
          <w:szCs w:val="24"/>
          <w:lang w:val="en-GB" w:eastAsia="sl-SI"/>
        </w:rPr>
      </w:r>
      <w:r w:rsidRPr="00312521">
        <w:rPr>
          <w:rFonts w:eastAsia="Times New Roman" w:cs="Times New Roman"/>
          <w:noProof/>
          <w:sz w:val="20"/>
          <w:szCs w:val="24"/>
          <w:lang w:val="en-GB" w:eastAsia="sl-SI"/>
        </w:rPr>
        <w:fldChar w:fldCharType="separate"/>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fldChar w:fldCharType="end"/>
      </w:r>
      <w:r w:rsidRPr="00312521">
        <w:rPr>
          <w:rFonts w:eastAsia="Times New Roman" w:cs="Times New Roman"/>
          <w:noProof/>
          <w:sz w:val="20"/>
          <w:szCs w:val="24"/>
          <w:lang w:val="en-GB" w:eastAsia="sl-SI"/>
        </w:rPr>
        <w:t xml:space="preserve"> and in the Official Journal of the European Union on </w:t>
      </w:r>
      <w:r w:rsidRPr="00312521">
        <w:rPr>
          <w:rFonts w:eastAsia="Times New Roman" w:cs="Times New Roman"/>
          <w:noProof/>
          <w:sz w:val="20"/>
          <w:szCs w:val="24"/>
          <w:lang w:val="en-GB" w:eastAsia="sl-SI"/>
        </w:rPr>
        <w:fldChar w:fldCharType="begin">
          <w:ffData>
            <w:name w:val="Besedilo12"/>
            <w:enabled/>
            <w:calcOnExit w:val="0"/>
            <w:textInput/>
          </w:ffData>
        </w:fldChar>
      </w:r>
      <w:r w:rsidRPr="00312521">
        <w:rPr>
          <w:rFonts w:eastAsia="Times New Roman" w:cs="Times New Roman"/>
          <w:noProof/>
          <w:sz w:val="20"/>
          <w:szCs w:val="24"/>
          <w:lang w:val="en-GB" w:eastAsia="sl-SI"/>
        </w:rPr>
        <w:instrText xml:space="preserve"> FORMTEXT </w:instrText>
      </w:r>
      <w:r w:rsidRPr="00312521">
        <w:rPr>
          <w:rFonts w:eastAsia="Times New Roman" w:cs="Times New Roman"/>
          <w:noProof/>
          <w:sz w:val="20"/>
          <w:szCs w:val="24"/>
          <w:lang w:val="en-GB" w:eastAsia="sl-SI"/>
        </w:rPr>
      </w:r>
      <w:r w:rsidRPr="00312521">
        <w:rPr>
          <w:rFonts w:eastAsia="Times New Roman" w:cs="Times New Roman"/>
          <w:noProof/>
          <w:sz w:val="20"/>
          <w:szCs w:val="24"/>
          <w:lang w:val="en-GB" w:eastAsia="sl-SI"/>
        </w:rPr>
        <w:fldChar w:fldCharType="separate"/>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fldChar w:fldCharType="end"/>
      </w:r>
      <w:r w:rsidRPr="00312521">
        <w:rPr>
          <w:rFonts w:eastAsia="Times New Roman" w:cs="Times New Roman"/>
          <w:noProof/>
          <w:sz w:val="20"/>
          <w:szCs w:val="24"/>
          <w:lang w:val="en-GB" w:eastAsia="sl-SI"/>
        </w:rPr>
        <w:t xml:space="preserve">, in accordance with Article 40 of the Public Procurement Act (Official Gazette of the Republic of Slovenia, Nos. 91/15, 14/18, 121/21, 10/22, 74/22 – Constitutional Court Decision, 100/22 – ZNUZSZS, 28/23, 88/23 – ZOPNN-F and 83/25 – ZOUL; hereinafter: </w:t>
      </w:r>
      <w:r w:rsidRPr="00312521">
        <w:rPr>
          <w:rFonts w:eastAsia="Times New Roman" w:cs="Times New Roman"/>
          <w:bCs/>
          <w:noProof/>
          <w:sz w:val="20"/>
          <w:szCs w:val="24"/>
          <w:lang w:val="en-GB" w:eastAsia="sl-SI"/>
        </w:rPr>
        <w:t>ZJN-3</w:t>
      </w:r>
      <w:r w:rsidRPr="00312521">
        <w:rPr>
          <w:rFonts w:eastAsia="Times New Roman" w:cs="Times New Roman"/>
          <w:noProof/>
          <w:sz w:val="20"/>
          <w:szCs w:val="24"/>
          <w:lang w:val="en-GB" w:eastAsia="sl-SI"/>
        </w:rPr>
        <w:t>)</w:t>
      </w:r>
      <w:r w:rsidR="00AC2EEC" w:rsidRPr="00312521">
        <w:rPr>
          <w:rFonts w:eastAsia="Times New Roman" w:cs="Times New Roman"/>
          <w:noProof/>
          <w:sz w:val="20"/>
          <w:szCs w:val="24"/>
          <w:lang w:val="en-GB" w:eastAsia="sl-SI"/>
        </w:rPr>
        <w:t>,</w:t>
      </w:r>
    </w:p>
    <w:p w14:paraId="0FAB26E0" w14:textId="43D7E690" w:rsidR="00AC2EEC" w:rsidRPr="00312521" w:rsidRDefault="00D477A4" w:rsidP="00463316">
      <w:pPr>
        <w:widowControl/>
        <w:numPr>
          <w:ilvl w:val="0"/>
          <w:numId w:val="2"/>
        </w:numPr>
        <w:spacing w:line="240" w:lineRule="auto"/>
        <w:ind w:left="720"/>
        <w:contextualSpacing/>
        <w:jc w:val="both"/>
        <w:rPr>
          <w:rFonts w:eastAsia="Times New Roman" w:cs="Times New Roman"/>
          <w:noProof/>
          <w:sz w:val="20"/>
          <w:szCs w:val="24"/>
          <w:lang w:val="en-GB" w:eastAsia="sl-SI"/>
        </w:rPr>
      </w:pPr>
      <w:bookmarkStart w:id="0" w:name="_Hlk230607039"/>
      <w:r w:rsidRPr="00312521">
        <w:rPr>
          <w:rFonts w:eastAsia="Times New Roman" w:cs="Times New Roman"/>
          <w:noProof/>
          <w:sz w:val="20"/>
          <w:szCs w:val="24"/>
          <w:lang w:val="en-GB" w:eastAsia="sl-SI"/>
        </w:rPr>
        <w:t xml:space="preserve">based on the public procurement procedure referred to in the preceding indent and the tenders received, the Contracting Authority, by the Decision on the Award of the Public Contract No. </w:t>
      </w:r>
      <w:r w:rsidRPr="00312521">
        <w:rPr>
          <w:rFonts w:eastAsia="Times New Roman" w:cs="Times New Roman"/>
          <w:noProof/>
          <w:sz w:val="20"/>
          <w:szCs w:val="24"/>
          <w:lang w:val="en-GB" w:eastAsia="sl-SI"/>
        </w:rPr>
        <w:fldChar w:fldCharType="begin">
          <w:ffData>
            <w:name w:val="Besedilo12"/>
            <w:enabled/>
            <w:calcOnExit w:val="0"/>
            <w:textInput/>
          </w:ffData>
        </w:fldChar>
      </w:r>
      <w:r w:rsidRPr="00312521">
        <w:rPr>
          <w:rFonts w:eastAsia="Times New Roman" w:cs="Times New Roman"/>
          <w:noProof/>
          <w:sz w:val="20"/>
          <w:szCs w:val="24"/>
          <w:lang w:val="en-GB" w:eastAsia="sl-SI"/>
        </w:rPr>
        <w:instrText xml:space="preserve"> FORMTEXT </w:instrText>
      </w:r>
      <w:r w:rsidRPr="00312521">
        <w:rPr>
          <w:rFonts w:eastAsia="Times New Roman" w:cs="Times New Roman"/>
          <w:noProof/>
          <w:sz w:val="20"/>
          <w:szCs w:val="24"/>
          <w:lang w:val="en-GB" w:eastAsia="sl-SI"/>
        </w:rPr>
      </w:r>
      <w:r w:rsidRPr="00312521">
        <w:rPr>
          <w:rFonts w:eastAsia="Times New Roman" w:cs="Times New Roman"/>
          <w:noProof/>
          <w:sz w:val="20"/>
          <w:szCs w:val="24"/>
          <w:lang w:val="en-GB" w:eastAsia="sl-SI"/>
        </w:rPr>
        <w:fldChar w:fldCharType="separate"/>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fldChar w:fldCharType="end"/>
      </w:r>
      <w:r w:rsidRPr="00312521">
        <w:rPr>
          <w:rFonts w:eastAsia="Times New Roman" w:cs="Times New Roman"/>
          <w:noProof/>
          <w:sz w:val="20"/>
          <w:szCs w:val="24"/>
          <w:lang w:val="en-GB" w:eastAsia="sl-SI"/>
        </w:rPr>
        <w:t xml:space="preserve"> dated </w:t>
      </w:r>
      <w:r w:rsidRPr="00312521">
        <w:rPr>
          <w:rFonts w:eastAsia="Times New Roman" w:cs="Times New Roman"/>
          <w:noProof/>
          <w:sz w:val="20"/>
          <w:szCs w:val="24"/>
          <w:lang w:val="en-GB" w:eastAsia="sl-SI"/>
        </w:rPr>
        <w:fldChar w:fldCharType="begin">
          <w:ffData>
            <w:name w:val="Besedilo12"/>
            <w:enabled/>
            <w:calcOnExit w:val="0"/>
            <w:textInput/>
          </w:ffData>
        </w:fldChar>
      </w:r>
      <w:r w:rsidRPr="00312521">
        <w:rPr>
          <w:rFonts w:eastAsia="Times New Roman" w:cs="Times New Roman"/>
          <w:noProof/>
          <w:sz w:val="20"/>
          <w:szCs w:val="24"/>
          <w:lang w:val="en-GB" w:eastAsia="sl-SI"/>
        </w:rPr>
        <w:instrText xml:space="preserve"> FORMTEXT </w:instrText>
      </w:r>
      <w:r w:rsidRPr="00312521">
        <w:rPr>
          <w:rFonts w:eastAsia="Times New Roman" w:cs="Times New Roman"/>
          <w:noProof/>
          <w:sz w:val="20"/>
          <w:szCs w:val="24"/>
          <w:lang w:val="en-GB" w:eastAsia="sl-SI"/>
        </w:rPr>
      </w:r>
      <w:r w:rsidRPr="00312521">
        <w:rPr>
          <w:rFonts w:eastAsia="Times New Roman" w:cs="Times New Roman"/>
          <w:noProof/>
          <w:sz w:val="20"/>
          <w:szCs w:val="24"/>
          <w:lang w:val="en-GB" w:eastAsia="sl-SI"/>
        </w:rPr>
        <w:fldChar w:fldCharType="separate"/>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t> </w:t>
      </w:r>
      <w:r w:rsidRPr="00312521">
        <w:rPr>
          <w:rFonts w:eastAsia="Times New Roman" w:cs="Times New Roman"/>
          <w:noProof/>
          <w:sz w:val="20"/>
          <w:szCs w:val="24"/>
          <w:lang w:val="en-GB" w:eastAsia="sl-SI"/>
        </w:rPr>
        <w:fldChar w:fldCharType="end"/>
      </w:r>
      <w:r w:rsidRPr="00312521">
        <w:rPr>
          <w:rFonts w:eastAsia="Times New Roman" w:cs="Times New Roman"/>
          <w:noProof/>
          <w:sz w:val="20"/>
          <w:szCs w:val="24"/>
          <w:lang w:val="en-GB" w:eastAsia="sl-SI"/>
        </w:rPr>
        <w:t xml:space="preserve">, selected the Contractor as the most advantageous tenderer for the performance of </w:t>
      </w:r>
      <w:r w:rsidRPr="00312521">
        <w:rPr>
          <w:rFonts w:eastAsia="Times New Roman" w:cs="Times New Roman"/>
          <w:b/>
          <w:bCs/>
          <w:noProof/>
          <w:sz w:val="20"/>
          <w:szCs w:val="24"/>
          <w:lang w:val="en-GB" w:eastAsia="sl-SI"/>
        </w:rPr>
        <w:t>Lot C (Consult</w:t>
      </w:r>
      <w:r w:rsidR="00F5082A">
        <w:rPr>
          <w:rFonts w:eastAsia="Times New Roman" w:cs="Times New Roman"/>
          <w:b/>
          <w:bCs/>
          <w:noProof/>
          <w:sz w:val="20"/>
          <w:szCs w:val="24"/>
          <w:lang w:val="en-GB" w:eastAsia="sl-SI"/>
        </w:rPr>
        <w:t>ing</w:t>
      </w:r>
      <w:r w:rsidRPr="00312521">
        <w:rPr>
          <w:rFonts w:eastAsia="Times New Roman" w:cs="Times New Roman"/>
          <w:b/>
          <w:bCs/>
          <w:noProof/>
          <w:sz w:val="20"/>
          <w:szCs w:val="24"/>
          <w:lang w:val="en-GB" w:eastAsia="sl-SI"/>
        </w:rPr>
        <w:t xml:space="preserve"> and Calculation of Reserve Prices)</w:t>
      </w:r>
      <w:r w:rsidR="00AC2EEC" w:rsidRPr="00312521">
        <w:rPr>
          <w:rFonts w:eastAsia="Times New Roman" w:cs="Times New Roman"/>
          <w:noProof/>
          <w:sz w:val="20"/>
          <w:szCs w:val="24"/>
          <w:lang w:val="en-GB" w:eastAsia="sl-SI"/>
        </w:rPr>
        <w:t>,</w:t>
      </w:r>
    </w:p>
    <w:bookmarkEnd w:id="0"/>
    <w:p w14:paraId="33FF0C1C" w14:textId="4551664C" w:rsidR="00AC2EEC" w:rsidRPr="00312521" w:rsidRDefault="00D477A4" w:rsidP="00463316">
      <w:pPr>
        <w:widowControl/>
        <w:numPr>
          <w:ilvl w:val="0"/>
          <w:numId w:val="2"/>
        </w:numPr>
        <w:spacing w:line="240" w:lineRule="auto"/>
        <w:ind w:left="720"/>
        <w:contextualSpacing/>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Contractor possesses the professional expertise and technical capability required to perform the services under this Contract</w:t>
      </w:r>
      <w:r w:rsidR="00AC2EEC" w:rsidRPr="00312521">
        <w:rPr>
          <w:rFonts w:eastAsia="Times New Roman" w:cs="Times New Roman"/>
          <w:noProof/>
          <w:sz w:val="20"/>
          <w:szCs w:val="24"/>
          <w:lang w:val="en-GB" w:eastAsia="sl-SI"/>
        </w:rPr>
        <w:t>.</w:t>
      </w:r>
    </w:p>
    <w:p w14:paraId="5A805281" w14:textId="77777777" w:rsidR="00AC2EEC" w:rsidRPr="00312521" w:rsidRDefault="00AC2EEC" w:rsidP="00463316">
      <w:pPr>
        <w:widowControl/>
        <w:spacing w:after="60" w:line="240" w:lineRule="auto"/>
        <w:jc w:val="both"/>
        <w:rPr>
          <w:rFonts w:eastAsia="Times New Roman" w:cs="Times New Roman"/>
          <w:noProof/>
          <w:sz w:val="20"/>
          <w:szCs w:val="24"/>
          <w:lang w:val="en-GB" w:eastAsia="sl-SI"/>
        </w:rPr>
      </w:pPr>
    </w:p>
    <w:p w14:paraId="07EA11E2" w14:textId="10201B81" w:rsidR="00AC2EEC" w:rsidRPr="00312521" w:rsidRDefault="008D30CE" w:rsidP="00463316">
      <w:pPr>
        <w:widowControl/>
        <w:numPr>
          <w:ilvl w:val="0"/>
          <w:numId w:val="24"/>
        </w:numPr>
        <w:spacing w:after="60" w:line="240" w:lineRule="auto"/>
        <w:contextualSpacing/>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Contractor's Tender and the procurement documentation No. ______ dated ______, including the technical specifications forming part thereof, shall constitute an integral part of this Contract</w:t>
      </w:r>
      <w:r w:rsidR="00AC2EEC" w:rsidRPr="00312521">
        <w:rPr>
          <w:rFonts w:eastAsia="Times New Roman" w:cs="Times New Roman"/>
          <w:noProof/>
          <w:sz w:val="20"/>
          <w:szCs w:val="24"/>
          <w:lang w:val="en-GB" w:eastAsia="sl-SI"/>
        </w:rPr>
        <w:t>.</w:t>
      </w:r>
    </w:p>
    <w:p w14:paraId="39BCB79C" w14:textId="77777777" w:rsidR="00AC2EEC" w:rsidRPr="00312521" w:rsidRDefault="00AC2EEC" w:rsidP="00463316">
      <w:pPr>
        <w:widowControl/>
        <w:spacing w:after="60" w:line="240" w:lineRule="auto"/>
        <w:jc w:val="both"/>
        <w:rPr>
          <w:rFonts w:eastAsia="Times New Roman" w:cs="Times New Roman"/>
          <w:noProof/>
          <w:sz w:val="20"/>
          <w:szCs w:val="24"/>
          <w:lang w:val="en-GB" w:eastAsia="sl-SI"/>
        </w:rPr>
      </w:pPr>
    </w:p>
    <w:p w14:paraId="17DCB178" w14:textId="02728F50" w:rsidR="00AC2EEC" w:rsidRPr="00312521" w:rsidRDefault="008D30CE" w:rsidP="00463316">
      <w:pPr>
        <w:widowControl/>
        <w:numPr>
          <w:ilvl w:val="0"/>
          <w:numId w:val="24"/>
        </w:numPr>
        <w:spacing w:after="60" w:line="240" w:lineRule="auto"/>
        <w:contextualSpacing/>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 xml:space="preserve">The subject matter of this Contract shall be financed on the basis of the approved Work Programme and Financial Plan of the Contracting Authority (hereinafter: the </w:t>
      </w:r>
      <w:r w:rsidRPr="00312521">
        <w:rPr>
          <w:rFonts w:eastAsia="Times New Roman" w:cs="Times New Roman"/>
          <w:bCs/>
          <w:noProof/>
          <w:sz w:val="20"/>
          <w:szCs w:val="24"/>
          <w:lang w:val="en-GB" w:eastAsia="sl-SI"/>
        </w:rPr>
        <w:t>Financial Plan</w:t>
      </w:r>
      <w:r w:rsidRPr="00312521">
        <w:rPr>
          <w:rFonts w:eastAsia="Times New Roman" w:cs="Times New Roman"/>
          <w:noProof/>
          <w:sz w:val="20"/>
          <w:szCs w:val="24"/>
          <w:lang w:val="en-GB" w:eastAsia="sl-SI"/>
        </w:rPr>
        <w:t>) for the relevant year, which shall constitute the basis for the implementation of the activities</w:t>
      </w:r>
      <w:r w:rsidR="00AC2EEC" w:rsidRPr="00312521">
        <w:rPr>
          <w:rFonts w:eastAsia="Times New Roman" w:cs="Times New Roman"/>
          <w:noProof/>
          <w:sz w:val="20"/>
          <w:szCs w:val="24"/>
          <w:lang w:val="en-GB" w:eastAsia="sl-SI"/>
        </w:rPr>
        <w:t>.</w:t>
      </w:r>
    </w:p>
    <w:p w14:paraId="478CFCEF" w14:textId="06D02BA7" w:rsidR="00AC2EEC" w:rsidRPr="00312521" w:rsidRDefault="00AC2EEC" w:rsidP="00463316">
      <w:pPr>
        <w:widowControl/>
        <w:spacing w:line="240" w:lineRule="auto"/>
        <w:jc w:val="both"/>
        <w:rPr>
          <w:rFonts w:eastAsia="Times New Roman" w:cs="Times New Roman"/>
          <w:noProof/>
          <w:sz w:val="20"/>
          <w:szCs w:val="24"/>
          <w:lang w:val="en-GB" w:eastAsia="sl-SI"/>
        </w:rPr>
      </w:pPr>
    </w:p>
    <w:p w14:paraId="0135AA74" w14:textId="2186F3E2" w:rsidR="00E12C0E" w:rsidRPr="00312521" w:rsidRDefault="00D477A4" w:rsidP="00D477A4">
      <w:pPr>
        <w:widowControl/>
        <w:spacing w:line="240" w:lineRule="auto"/>
        <w:jc w:val="center"/>
        <w:rPr>
          <w:sz w:val="20"/>
          <w:lang w:val="en-GB"/>
        </w:rPr>
      </w:pPr>
      <w:r w:rsidRPr="00312521">
        <w:rPr>
          <w:sz w:val="20"/>
          <w:lang w:val="en-GB"/>
        </w:rPr>
        <w:lastRenderedPageBreak/>
        <w:t>Article 2</w:t>
      </w:r>
    </w:p>
    <w:p w14:paraId="02D8DEF7" w14:textId="77777777" w:rsidR="00E12C0E" w:rsidRPr="00312521" w:rsidRDefault="00E12C0E" w:rsidP="00463316">
      <w:pPr>
        <w:widowControl/>
        <w:spacing w:line="240" w:lineRule="auto"/>
        <w:jc w:val="both"/>
        <w:rPr>
          <w:rFonts w:eastAsia="Times New Roman" w:cs="Times New Roman"/>
          <w:noProof/>
          <w:sz w:val="20"/>
          <w:szCs w:val="24"/>
          <w:lang w:val="en-GB" w:eastAsia="sl-SI"/>
        </w:rPr>
      </w:pPr>
    </w:p>
    <w:p w14:paraId="54EE4D66" w14:textId="4BA1C203" w:rsidR="00E12C0E" w:rsidRPr="00312521" w:rsidRDefault="008D30CE" w:rsidP="00463316">
      <w:pPr>
        <w:widowControl/>
        <w:spacing w:line="240" w:lineRule="auto"/>
        <w:jc w:val="both"/>
        <w:rPr>
          <w:sz w:val="20"/>
          <w:lang w:val="en-GB"/>
        </w:rPr>
      </w:pPr>
      <w:r w:rsidRPr="00312521">
        <w:rPr>
          <w:rFonts w:eastAsia="Times New Roman" w:cstheme="minorHAnsi"/>
          <w:iCs/>
          <w:color w:val="272727"/>
          <w:sz w:val="20"/>
          <w:szCs w:val="20"/>
          <w:lang w:val="en-GB" w:eastAsia="sl-SI"/>
        </w:rPr>
        <w:t>By this contract, the Contracting Authority and the Contractor agree on the general and specific conditions for the performance of the public contract referred to in the preceding Article</w:t>
      </w:r>
      <w:r w:rsidR="00E12C0E" w:rsidRPr="00312521">
        <w:rPr>
          <w:rFonts w:eastAsia="Times New Roman" w:cs="Times New Roman"/>
          <w:noProof/>
          <w:sz w:val="20"/>
          <w:szCs w:val="24"/>
          <w:lang w:val="en-GB" w:eastAsia="sl-SI"/>
        </w:rPr>
        <w:t>.</w:t>
      </w:r>
    </w:p>
    <w:p w14:paraId="3106BABE" w14:textId="77777777" w:rsidR="00E12C0E" w:rsidRPr="00312521" w:rsidRDefault="00E12C0E" w:rsidP="009329A0">
      <w:pPr>
        <w:widowControl/>
        <w:spacing w:line="240" w:lineRule="auto"/>
        <w:jc w:val="both"/>
        <w:rPr>
          <w:rFonts w:eastAsia="Times New Roman" w:cs="Times New Roman"/>
          <w:b/>
          <w:noProof/>
          <w:sz w:val="20"/>
          <w:szCs w:val="24"/>
          <w:lang w:val="en-GB" w:eastAsia="sl-SI"/>
        </w:rPr>
      </w:pPr>
    </w:p>
    <w:p w14:paraId="6A36D0B4" w14:textId="363D6DC0" w:rsidR="00E12C0E" w:rsidRPr="00312521" w:rsidRDefault="00E12C0E" w:rsidP="009329A0">
      <w:pPr>
        <w:widowControl/>
        <w:spacing w:after="160" w:line="240" w:lineRule="auto"/>
        <w:rPr>
          <w:rFonts w:eastAsia="Times New Roman" w:cs="Times New Roman"/>
          <w:b/>
          <w:noProof/>
          <w:sz w:val="20"/>
          <w:szCs w:val="24"/>
          <w:lang w:val="en-GB" w:eastAsia="sl-SI"/>
        </w:rPr>
      </w:pPr>
    </w:p>
    <w:p w14:paraId="53F186BF" w14:textId="373EC64F" w:rsidR="00E12C0E" w:rsidRPr="00312521" w:rsidRDefault="008D30CE" w:rsidP="00463316">
      <w:pPr>
        <w:widowControl/>
        <w:spacing w:line="240" w:lineRule="auto"/>
        <w:jc w:val="center"/>
        <w:rPr>
          <w:b/>
          <w:sz w:val="20"/>
          <w:lang w:val="en-GB"/>
        </w:rPr>
      </w:pPr>
      <w:r w:rsidRPr="00312521">
        <w:rPr>
          <w:rFonts w:eastAsia="Times New Roman" w:cs="Times New Roman"/>
          <w:b/>
          <w:noProof/>
          <w:sz w:val="20"/>
          <w:szCs w:val="24"/>
          <w:lang w:val="en-GB" w:eastAsia="sl-SI"/>
        </w:rPr>
        <w:t>SUBJECT OF THE CONTRACT</w:t>
      </w:r>
    </w:p>
    <w:p w14:paraId="73CB22CD" w14:textId="77777777" w:rsidR="00E12C0E" w:rsidRPr="00312521" w:rsidRDefault="00E12C0E" w:rsidP="00463316">
      <w:pPr>
        <w:widowControl/>
        <w:spacing w:line="240" w:lineRule="auto"/>
        <w:jc w:val="both"/>
        <w:rPr>
          <w:rFonts w:eastAsia="Times New Roman" w:cs="Times New Roman"/>
          <w:noProof/>
          <w:sz w:val="20"/>
          <w:szCs w:val="24"/>
          <w:lang w:val="en-GB" w:eastAsia="sl-SI"/>
        </w:rPr>
      </w:pPr>
    </w:p>
    <w:p w14:paraId="5303155F" w14:textId="694417F8" w:rsidR="00E12C0E" w:rsidRPr="00312521" w:rsidRDefault="00D477A4" w:rsidP="00D477A4">
      <w:pPr>
        <w:widowControl/>
        <w:spacing w:line="240" w:lineRule="auto"/>
        <w:jc w:val="center"/>
        <w:rPr>
          <w:rFonts w:eastAsia="Times New Roman" w:cs="Times New Roman"/>
          <w:noProof/>
          <w:sz w:val="20"/>
          <w:szCs w:val="24"/>
          <w:lang w:val="en-GB" w:eastAsia="sl-SI"/>
        </w:rPr>
      </w:pPr>
      <w:r w:rsidRPr="00312521">
        <w:rPr>
          <w:sz w:val="20"/>
          <w:lang w:val="en-GB"/>
        </w:rPr>
        <w:t>Article 3</w:t>
      </w:r>
    </w:p>
    <w:p w14:paraId="3857C3F1" w14:textId="77777777" w:rsidR="00E12C0E" w:rsidRPr="00312521" w:rsidRDefault="00E12C0E" w:rsidP="006B5EB0">
      <w:pPr>
        <w:widowControl/>
        <w:spacing w:line="240" w:lineRule="auto"/>
        <w:jc w:val="both"/>
        <w:rPr>
          <w:rFonts w:eastAsia="Times New Roman" w:cs="Times New Roman"/>
          <w:noProof/>
          <w:sz w:val="20"/>
          <w:szCs w:val="24"/>
          <w:lang w:val="en-GB" w:eastAsia="sl-SI"/>
        </w:rPr>
      </w:pPr>
    </w:p>
    <w:p w14:paraId="30FB337A" w14:textId="0032F810" w:rsidR="00C77072" w:rsidRPr="00312521" w:rsidRDefault="008D30CE" w:rsidP="00C77072">
      <w:pPr>
        <w:pStyle w:val="Odstavekseznama"/>
        <w:numPr>
          <w:ilvl w:val="0"/>
          <w:numId w:val="64"/>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The Contractor undertakes to provide the Contracting Authority with consultancy and support services regarding the determination of the optimal reserve prices for radio frequencies for individual frequency bands, whereby</w:t>
      </w:r>
      <w:r w:rsidR="00C77072" w:rsidRPr="00312521">
        <w:rPr>
          <w:rFonts w:eastAsia="Times New Roman" w:cstheme="minorHAnsi"/>
          <w:bCs/>
          <w:iCs/>
          <w:noProof/>
          <w:sz w:val="20"/>
          <w:szCs w:val="20"/>
          <w:lang w:val="en-GB" w:eastAsia="sl-SI"/>
        </w:rPr>
        <w:t>:</w:t>
      </w:r>
    </w:p>
    <w:p w14:paraId="60A75709" w14:textId="0EB6D96F" w:rsidR="004943D6" w:rsidRPr="00312521" w:rsidRDefault="008D30CE" w:rsidP="000760A3">
      <w:pPr>
        <w:pStyle w:val="Odstavekseznama"/>
        <w:numPr>
          <w:ilvl w:val="0"/>
          <w:numId w:val="65"/>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First phase/auction</w:t>
      </w:r>
      <w:r w:rsidR="004943D6" w:rsidRPr="00312521">
        <w:rPr>
          <w:rFonts w:eastAsia="Times New Roman" w:cstheme="minorHAnsi"/>
          <w:bCs/>
          <w:iCs/>
          <w:noProof/>
          <w:sz w:val="20"/>
          <w:szCs w:val="20"/>
          <w:lang w:val="en-GB" w:eastAsia="sl-SI"/>
        </w:rPr>
        <w:t>:</w:t>
      </w:r>
    </w:p>
    <w:p w14:paraId="4B445345" w14:textId="29F77666" w:rsidR="00892FD9" w:rsidRPr="00312521" w:rsidRDefault="008D30CE" w:rsidP="000760A3">
      <w:pPr>
        <w:pStyle w:val="Odstavekseznama"/>
        <w:numPr>
          <w:ilvl w:val="1"/>
          <w:numId w:val="66"/>
        </w:numPr>
        <w:spacing w:line="240" w:lineRule="auto"/>
        <w:jc w:val="both"/>
        <w:rPr>
          <w:rFonts w:eastAsia="Times New Roman" w:cstheme="minorHAnsi"/>
          <w:bCs/>
          <w:iCs/>
          <w:noProof/>
          <w:sz w:val="20"/>
          <w:szCs w:val="20"/>
          <w:lang w:val="en-GB" w:eastAsia="sl-SI"/>
        </w:rPr>
      </w:pPr>
      <w:bookmarkStart w:id="1" w:name="_Hlk232526304"/>
      <w:r w:rsidRPr="00312521">
        <w:rPr>
          <w:rFonts w:eastAsia="Times New Roman" w:cstheme="minorHAnsi"/>
          <w:bCs/>
          <w:iCs/>
          <w:noProof/>
          <w:sz w:val="20"/>
          <w:szCs w:val="20"/>
          <w:lang w:val="en-GB" w:eastAsia="sl-SI"/>
        </w:rPr>
        <w:t>prepare and present a professional study resulting in the calculation or determination of optimal reserve prices for the 800 MHz, 900 MHz, 1800 MHz and 2600 MHz frequency bands, and any other possible bands (410 MHz, 26 GHz, 40 GHz) in 2028</w:t>
      </w:r>
      <w:r w:rsidR="00AE0D47" w:rsidRPr="00312521">
        <w:rPr>
          <w:rFonts w:eastAsia="Times New Roman" w:cstheme="minorHAnsi"/>
          <w:bCs/>
          <w:iCs/>
          <w:noProof/>
          <w:sz w:val="20"/>
          <w:szCs w:val="20"/>
          <w:lang w:val="en-GB" w:eastAsia="sl-SI"/>
        </w:rPr>
        <w:t xml:space="preserve">, </w:t>
      </w:r>
    </w:p>
    <w:p w14:paraId="173B5F2D" w14:textId="1AF86B30" w:rsidR="00892FD9" w:rsidRPr="00312521" w:rsidRDefault="008D30CE" w:rsidP="000760A3">
      <w:pPr>
        <w:pStyle w:val="Odstavekseznama"/>
        <w:numPr>
          <w:ilvl w:val="1"/>
          <w:numId w:val="66"/>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present the above-mentioned study at a two-day advisory meeting at the Contracting Authority’s premises</w:t>
      </w:r>
      <w:r w:rsidR="00892FD9" w:rsidRPr="00312521">
        <w:rPr>
          <w:rFonts w:eastAsia="Times New Roman" w:cstheme="minorHAnsi"/>
          <w:bCs/>
          <w:iCs/>
          <w:noProof/>
          <w:sz w:val="20"/>
          <w:szCs w:val="20"/>
          <w:lang w:val="en-GB" w:eastAsia="sl-SI"/>
        </w:rPr>
        <w:t>,</w:t>
      </w:r>
    </w:p>
    <w:p w14:paraId="53D65945" w14:textId="1FE8FA88" w:rsidR="00C77072" w:rsidRPr="00312521" w:rsidRDefault="008D30CE" w:rsidP="000760A3">
      <w:pPr>
        <w:pStyle w:val="Odstavekseznama"/>
        <w:numPr>
          <w:ilvl w:val="1"/>
          <w:numId w:val="66"/>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if necessary, upon the Contracting Authority’s request, appropriately supplement or correct the study and provide related advisory services to the extent required by the Contracting Authority</w:t>
      </w:r>
      <w:r w:rsidR="00C77072" w:rsidRPr="00312521">
        <w:rPr>
          <w:rFonts w:eastAsia="Times New Roman" w:cstheme="minorHAnsi"/>
          <w:bCs/>
          <w:iCs/>
          <w:noProof/>
          <w:sz w:val="20"/>
          <w:szCs w:val="20"/>
          <w:lang w:val="en-GB" w:eastAsia="sl-SI"/>
        </w:rPr>
        <w:t>,</w:t>
      </w:r>
    </w:p>
    <w:p w14:paraId="5BBF0468" w14:textId="5CA030BC" w:rsidR="00892FD9" w:rsidRPr="00312521" w:rsidRDefault="008D30CE" w:rsidP="000760A3">
      <w:pPr>
        <w:pStyle w:val="Odstavekseznama"/>
        <w:numPr>
          <w:ilvl w:val="1"/>
          <w:numId w:val="66"/>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if necessary and upon agreement with the Contracting Authority, attend additional two-day meetings at the Contracting Authority’s premises if deemed necessary and requested by the Contracting Authority</w:t>
      </w:r>
      <w:r w:rsidR="004943D6" w:rsidRPr="00312521">
        <w:rPr>
          <w:rFonts w:eastAsia="Times New Roman" w:cstheme="minorHAnsi"/>
          <w:bCs/>
          <w:iCs/>
          <w:noProof/>
          <w:sz w:val="20"/>
          <w:szCs w:val="20"/>
          <w:lang w:val="en-GB" w:eastAsia="sl-SI"/>
        </w:rPr>
        <w:t>;</w:t>
      </w:r>
    </w:p>
    <w:bookmarkEnd w:id="1"/>
    <w:p w14:paraId="3CFAFC70" w14:textId="259B96CF" w:rsidR="004943D6" w:rsidRPr="00312521" w:rsidRDefault="008D30CE" w:rsidP="004943D6">
      <w:pPr>
        <w:pStyle w:val="Odstavekseznama"/>
        <w:numPr>
          <w:ilvl w:val="0"/>
          <w:numId w:val="65"/>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Second phase/auction</w:t>
      </w:r>
      <w:r w:rsidR="004943D6" w:rsidRPr="00312521">
        <w:rPr>
          <w:rFonts w:eastAsia="Times New Roman" w:cstheme="minorHAnsi"/>
          <w:bCs/>
          <w:iCs/>
          <w:noProof/>
          <w:sz w:val="20"/>
          <w:szCs w:val="20"/>
          <w:lang w:val="en-GB" w:eastAsia="sl-SI"/>
        </w:rPr>
        <w:t>:</w:t>
      </w:r>
    </w:p>
    <w:p w14:paraId="2EFF7691" w14:textId="72295A23" w:rsidR="004943D6" w:rsidRPr="00312521" w:rsidRDefault="008D30CE" w:rsidP="000760A3">
      <w:pPr>
        <w:pStyle w:val="Odstavekseznama"/>
        <w:numPr>
          <w:ilvl w:val="1"/>
          <w:numId w:val="67"/>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prepare and present a professional study resulting in the calculation or determination of optimal reserve prices for the 6 GHz frequency band and any other possible bands (4 GHz and other frequencies not awarded in the first phase/auction) in 2029</w:t>
      </w:r>
      <w:r w:rsidR="004943D6" w:rsidRPr="00312521">
        <w:rPr>
          <w:rFonts w:eastAsia="Times New Roman" w:cstheme="minorHAnsi"/>
          <w:bCs/>
          <w:iCs/>
          <w:noProof/>
          <w:sz w:val="20"/>
          <w:szCs w:val="20"/>
          <w:lang w:val="en-GB" w:eastAsia="sl-SI"/>
        </w:rPr>
        <w:t>,</w:t>
      </w:r>
    </w:p>
    <w:p w14:paraId="19745C90" w14:textId="4316884B" w:rsidR="004943D6" w:rsidRPr="00312521" w:rsidRDefault="008D30CE" w:rsidP="000760A3">
      <w:pPr>
        <w:pStyle w:val="Odstavekseznama"/>
        <w:numPr>
          <w:ilvl w:val="1"/>
          <w:numId w:val="67"/>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present the above-mentioned study at a two-day advisory meeting at the Contracting Authority’s premises</w:t>
      </w:r>
      <w:r w:rsidR="004943D6" w:rsidRPr="00312521">
        <w:rPr>
          <w:rFonts w:eastAsia="Times New Roman" w:cstheme="minorHAnsi"/>
          <w:bCs/>
          <w:iCs/>
          <w:noProof/>
          <w:sz w:val="20"/>
          <w:szCs w:val="20"/>
          <w:lang w:val="en-GB" w:eastAsia="sl-SI"/>
        </w:rPr>
        <w:t>,</w:t>
      </w:r>
    </w:p>
    <w:p w14:paraId="0C587DC7" w14:textId="1948C398" w:rsidR="0045400A" w:rsidRPr="00312521" w:rsidRDefault="008D30CE" w:rsidP="0045400A">
      <w:pPr>
        <w:pStyle w:val="Odstavekseznama"/>
        <w:numPr>
          <w:ilvl w:val="1"/>
          <w:numId w:val="66"/>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if necessary, upon the Contracting Authority’s request, appropriately supplement or correct the study and provide related advisory services to the extent required by the Contracting Authority</w:t>
      </w:r>
      <w:r w:rsidR="0045400A" w:rsidRPr="00312521">
        <w:rPr>
          <w:rFonts w:eastAsia="Times New Roman" w:cstheme="minorHAnsi"/>
          <w:bCs/>
          <w:iCs/>
          <w:noProof/>
          <w:sz w:val="20"/>
          <w:szCs w:val="20"/>
          <w:lang w:val="en-GB" w:eastAsia="sl-SI"/>
        </w:rPr>
        <w:t>,</w:t>
      </w:r>
    </w:p>
    <w:p w14:paraId="6A857CA3" w14:textId="717FB68B" w:rsidR="0045400A" w:rsidRPr="00312521" w:rsidRDefault="008D30CE" w:rsidP="0045400A">
      <w:pPr>
        <w:pStyle w:val="Odstavekseznama"/>
        <w:numPr>
          <w:ilvl w:val="1"/>
          <w:numId w:val="66"/>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if necessary and upon agreement with the Contracting Authority, attend additional two-day meetings at the Contracting Authority’s premises if deemed necessary and requested by the Contracting Authority</w:t>
      </w:r>
    </w:p>
    <w:p w14:paraId="1CEA7B36" w14:textId="77777777" w:rsidR="0045400A" w:rsidRPr="00312521" w:rsidRDefault="0045400A" w:rsidP="0045400A">
      <w:pPr>
        <w:pStyle w:val="Odstavekseznama"/>
        <w:spacing w:line="240" w:lineRule="auto"/>
        <w:ind w:left="1080"/>
        <w:jc w:val="both"/>
        <w:rPr>
          <w:rFonts w:eastAsia="Times New Roman" w:cstheme="minorHAnsi"/>
          <w:bCs/>
          <w:iCs/>
          <w:noProof/>
          <w:sz w:val="20"/>
          <w:szCs w:val="20"/>
          <w:lang w:val="en-GB" w:eastAsia="sl-SI"/>
        </w:rPr>
      </w:pPr>
    </w:p>
    <w:p w14:paraId="4A18F96D" w14:textId="65791785" w:rsidR="00892FD9" w:rsidRPr="00312521" w:rsidRDefault="008D30CE" w:rsidP="008515C0">
      <w:pPr>
        <w:spacing w:line="240" w:lineRule="auto"/>
        <w:ind w:left="360"/>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and the Contracting Authority shall pay the price specified in Article 10 of this Contract</w:t>
      </w:r>
      <w:r w:rsidR="00892FD9" w:rsidRPr="00312521">
        <w:rPr>
          <w:rFonts w:eastAsia="Times New Roman" w:cstheme="minorHAnsi"/>
          <w:bCs/>
          <w:iCs/>
          <w:noProof/>
          <w:sz w:val="20"/>
          <w:szCs w:val="20"/>
          <w:lang w:val="en-GB" w:eastAsia="sl-SI"/>
        </w:rPr>
        <w:t>.</w:t>
      </w:r>
    </w:p>
    <w:p w14:paraId="37FB2221" w14:textId="77777777" w:rsidR="00892FD9" w:rsidRPr="00312521" w:rsidRDefault="00892FD9" w:rsidP="000760A3">
      <w:pPr>
        <w:spacing w:line="240" w:lineRule="auto"/>
        <w:jc w:val="both"/>
        <w:rPr>
          <w:rFonts w:eastAsia="Times New Roman" w:cstheme="minorHAnsi"/>
          <w:bCs/>
          <w:iCs/>
          <w:noProof/>
          <w:sz w:val="20"/>
          <w:szCs w:val="20"/>
          <w:lang w:val="en-GB" w:eastAsia="sl-SI"/>
        </w:rPr>
      </w:pPr>
    </w:p>
    <w:p w14:paraId="1CF95E49" w14:textId="6D9FEB9D" w:rsidR="006B5EB0" w:rsidRPr="00312521" w:rsidRDefault="008D30CE" w:rsidP="000760A3">
      <w:pPr>
        <w:pStyle w:val="Odstavekseznama"/>
        <w:numPr>
          <w:ilvl w:val="0"/>
          <w:numId w:val="64"/>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The content of the studies referred to in the first indent of points 1 and 2 of the preceding paragraph is further defined in the technical specifications</w:t>
      </w:r>
      <w:r w:rsidR="005B599C" w:rsidRPr="00312521">
        <w:rPr>
          <w:rFonts w:eastAsia="Times New Roman" w:cstheme="minorHAnsi"/>
          <w:bCs/>
          <w:iCs/>
          <w:noProof/>
          <w:sz w:val="20"/>
          <w:szCs w:val="20"/>
          <w:lang w:val="en-GB" w:eastAsia="sl-SI"/>
        </w:rPr>
        <w:t>.</w:t>
      </w:r>
    </w:p>
    <w:p w14:paraId="4C838B2A" w14:textId="77777777" w:rsidR="00E12C0E" w:rsidRPr="00312521" w:rsidRDefault="00E12C0E" w:rsidP="008515C0">
      <w:pPr>
        <w:widowControl/>
        <w:spacing w:line="240" w:lineRule="auto"/>
        <w:jc w:val="both"/>
        <w:rPr>
          <w:rFonts w:eastAsia="Times New Roman" w:cstheme="minorHAnsi"/>
          <w:bCs/>
          <w:iCs/>
          <w:noProof/>
          <w:sz w:val="20"/>
          <w:szCs w:val="20"/>
          <w:lang w:val="en-GB" w:eastAsia="sl-SI"/>
        </w:rPr>
      </w:pPr>
    </w:p>
    <w:p w14:paraId="5246E2E9" w14:textId="7C157255" w:rsidR="00E12C0E" w:rsidRPr="00312521" w:rsidRDefault="008D30CE" w:rsidP="000760A3">
      <w:pPr>
        <w:widowControl/>
        <w:numPr>
          <w:ilvl w:val="0"/>
          <w:numId w:val="64"/>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The Contracting Authority’s requirements are set out in detail in the procurement documentation and the Contracting Authority’s technical specifications</w:t>
      </w:r>
      <w:r w:rsidR="00E12C0E" w:rsidRPr="00312521">
        <w:rPr>
          <w:rFonts w:eastAsia="Times New Roman" w:cstheme="minorHAnsi"/>
          <w:bCs/>
          <w:iCs/>
          <w:noProof/>
          <w:sz w:val="20"/>
          <w:szCs w:val="20"/>
          <w:lang w:val="en-GB" w:eastAsia="sl-SI"/>
        </w:rPr>
        <w:t>.</w:t>
      </w:r>
    </w:p>
    <w:p w14:paraId="047BE202" w14:textId="77777777" w:rsidR="00E12C0E" w:rsidRPr="00312521" w:rsidRDefault="00E12C0E" w:rsidP="008515C0">
      <w:pPr>
        <w:widowControl/>
        <w:spacing w:line="240" w:lineRule="auto"/>
        <w:ind w:left="360"/>
        <w:jc w:val="both"/>
        <w:rPr>
          <w:rFonts w:eastAsia="Times New Roman" w:cstheme="minorHAnsi"/>
          <w:bCs/>
          <w:iCs/>
          <w:noProof/>
          <w:sz w:val="20"/>
          <w:szCs w:val="20"/>
          <w:lang w:val="en-GB" w:eastAsia="sl-SI"/>
        </w:rPr>
      </w:pPr>
    </w:p>
    <w:p w14:paraId="1F9A26A5" w14:textId="0D2F8AEC" w:rsidR="00E12C0E" w:rsidRPr="00312521" w:rsidRDefault="008D30CE" w:rsidP="000760A3">
      <w:pPr>
        <w:widowControl/>
        <w:numPr>
          <w:ilvl w:val="0"/>
          <w:numId w:val="64"/>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The Parties agree that the Contractor shall transfer all material copyrights arising from the subject matter of the public contract to the Contracting Authority upon completion of the work</w:t>
      </w:r>
      <w:r w:rsidR="00E12C0E" w:rsidRPr="00312521">
        <w:rPr>
          <w:rFonts w:eastAsia="Times New Roman" w:cstheme="minorHAnsi"/>
          <w:bCs/>
          <w:iCs/>
          <w:noProof/>
          <w:sz w:val="20"/>
          <w:szCs w:val="20"/>
          <w:lang w:val="en-GB" w:eastAsia="sl-SI"/>
        </w:rPr>
        <w:t>.</w:t>
      </w:r>
    </w:p>
    <w:p w14:paraId="77C93917"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7DA02D8C"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09461946" w14:textId="0588BB13" w:rsidR="008D30CE" w:rsidRPr="00312521" w:rsidRDefault="008D30CE" w:rsidP="008D30CE">
      <w:pPr>
        <w:widowControl/>
        <w:spacing w:line="240" w:lineRule="auto"/>
        <w:jc w:val="center"/>
        <w:rPr>
          <w:rFonts w:eastAsia="Times New Roman" w:cs="Times New Roman"/>
          <w:b/>
          <w:noProof/>
          <w:sz w:val="20"/>
          <w:szCs w:val="24"/>
          <w:lang w:val="en-GB" w:eastAsia="sl-SI"/>
        </w:rPr>
      </w:pPr>
      <w:r w:rsidRPr="00312521">
        <w:rPr>
          <w:rFonts w:eastAsia="Times New Roman" w:cs="Times New Roman"/>
          <w:b/>
          <w:noProof/>
          <w:sz w:val="20"/>
          <w:szCs w:val="24"/>
          <w:lang w:val="en-GB" w:eastAsia="sl-SI"/>
        </w:rPr>
        <w:t>IMPLEMENTATION AND DEADLINES</w:t>
      </w:r>
    </w:p>
    <w:p w14:paraId="7A7D2659" w14:textId="77777777" w:rsidR="00E12C0E" w:rsidRPr="00312521" w:rsidRDefault="00E12C0E" w:rsidP="000760A3">
      <w:pPr>
        <w:widowControl/>
        <w:spacing w:line="240" w:lineRule="auto"/>
        <w:jc w:val="center"/>
        <w:rPr>
          <w:b/>
          <w:sz w:val="20"/>
          <w:lang w:val="en-GB"/>
        </w:rPr>
      </w:pPr>
    </w:p>
    <w:p w14:paraId="2E351361" w14:textId="62F5C4AA" w:rsidR="00E12C0E" w:rsidRPr="00312521" w:rsidRDefault="00D477A4" w:rsidP="00D477A4">
      <w:pPr>
        <w:widowControl/>
        <w:spacing w:line="240" w:lineRule="auto"/>
        <w:jc w:val="center"/>
        <w:rPr>
          <w:sz w:val="20"/>
          <w:lang w:val="en-GB"/>
        </w:rPr>
      </w:pPr>
      <w:r w:rsidRPr="00312521">
        <w:rPr>
          <w:sz w:val="20"/>
          <w:lang w:val="en-GB"/>
        </w:rPr>
        <w:t>Article 4</w:t>
      </w:r>
    </w:p>
    <w:p w14:paraId="45352B35" w14:textId="2CB3858E" w:rsidR="00E12C0E" w:rsidRPr="00312521" w:rsidRDefault="00E12C0E">
      <w:pPr>
        <w:widowControl/>
        <w:spacing w:line="240" w:lineRule="auto"/>
        <w:jc w:val="center"/>
        <w:rPr>
          <w:rFonts w:eastAsia="Times New Roman" w:cs="Times New Roman"/>
          <w:noProof/>
          <w:sz w:val="20"/>
          <w:szCs w:val="24"/>
          <w:lang w:val="en-GB" w:eastAsia="sl-SI"/>
        </w:rPr>
      </w:pPr>
    </w:p>
    <w:p w14:paraId="1185A623" w14:textId="4F7A905C" w:rsidR="00AA5950" w:rsidRPr="00312521" w:rsidRDefault="008D30CE" w:rsidP="000760A3">
      <w:pPr>
        <w:pStyle w:val="Odstavekseznama"/>
        <w:widowControl/>
        <w:numPr>
          <w:ilvl w:val="0"/>
          <w:numId w:val="68"/>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The Contractor shall provide consultancy and support services to the Contracting Authority throughout the term of the contract, either at the Contracting Authority’s premises, at another location, or remotely</w:t>
      </w:r>
      <w:r w:rsidR="00AA5950" w:rsidRPr="00312521">
        <w:rPr>
          <w:rFonts w:eastAsia="Times New Roman" w:cstheme="minorHAnsi"/>
          <w:bCs/>
          <w:iCs/>
          <w:noProof/>
          <w:sz w:val="20"/>
          <w:szCs w:val="20"/>
          <w:lang w:val="en-GB" w:eastAsia="sl-SI"/>
        </w:rPr>
        <w:t>.</w:t>
      </w:r>
    </w:p>
    <w:p w14:paraId="7E176CCD" w14:textId="63B5FAF8" w:rsidR="00AA5950" w:rsidRPr="00312521" w:rsidRDefault="00AA5950">
      <w:pPr>
        <w:widowControl/>
        <w:spacing w:line="240" w:lineRule="auto"/>
        <w:jc w:val="center"/>
        <w:rPr>
          <w:rFonts w:eastAsia="Times New Roman" w:cstheme="minorHAnsi"/>
          <w:bCs/>
          <w:iCs/>
          <w:noProof/>
          <w:sz w:val="20"/>
          <w:szCs w:val="20"/>
          <w:lang w:val="en-GB" w:eastAsia="sl-SI"/>
        </w:rPr>
      </w:pPr>
    </w:p>
    <w:p w14:paraId="21852420" w14:textId="16715D0F" w:rsidR="00346FE5" w:rsidRPr="00312521" w:rsidRDefault="008D30CE" w:rsidP="00EB6C49">
      <w:pPr>
        <w:pStyle w:val="Odstavekseznama"/>
        <w:widowControl/>
        <w:numPr>
          <w:ilvl w:val="0"/>
          <w:numId w:val="68"/>
        </w:numPr>
        <w:spacing w:line="240" w:lineRule="auto"/>
        <w:jc w:val="both"/>
        <w:rPr>
          <w:rFonts w:eastAsia="Times New Roman" w:cstheme="minorHAnsi"/>
          <w:bCs/>
          <w:iCs/>
          <w:noProof/>
          <w:sz w:val="20"/>
          <w:szCs w:val="20"/>
          <w:lang w:val="en-GB" w:eastAsia="sl-SI"/>
        </w:rPr>
      </w:pPr>
      <w:r w:rsidRPr="00312521">
        <w:rPr>
          <w:rFonts w:eastAsia="Times New Roman" w:cstheme="minorHAnsi"/>
          <w:bCs/>
          <w:iCs/>
          <w:noProof/>
          <w:sz w:val="20"/>
          <w:szCs w:val="20"/>
          <w:lang w:val="en-GB" w:eastAsia="sl-SI"/>
        </w:rPr>
        <w:t>The presentation of the professional study and any additional two-day meetings at the Contracting Authority’s premises in the first and second phase/auction shall take place in Slovenia, at the Contracting Authority’s premises or at another location designated by the Contracting Authority</w:t>
      </w:r>
      <w:r w:rsidR="00346FE5" w:rsidRPr="00312521">
        <w:rPr>
          <w:rFonts w:eastAsia="Times New Roman" w:cstheme="minorHAnsi"/>
          <w:bCs/>
          <w:iCs/>
          <w:noProof/>
          <w:sz w:val="20"/>
          <w:szCs w:val="20"/>
          <w:lang w:val="en-GB" w:eastAsia="sl-SI"/>
        </w:rPr>
        <w:t>.</w:t>
      </w:r>
    </w:p>
    <w:p w14:paraId="1EDB438B" w14:textId="68D6F071" w:rsidR="00346FE5" w:rsidRPr="00312521" w:rsidRDefault="00346FE5">
      <w:pPr>
        <w:widowControl/>
        <w:spacing w:line="240" w:lineRule="auto"/>
        <w:jc w:val="center"/>
        <w:rPr>
          <w:rFonts w:eastAsia="Times New Roman" w:cs="Times New Roman"/>
          <w:noProof/>
          <w:sz w:val="20"/>
          <w:szCs w:val="24"/>
          <w:lang w:val="en-GB" w:eastAsia="sl-SI"/>
        </w:rPr>
      </w:pPr>
    </w:p>
    <w:p w14:paraId="18D30A47" w14:textId="1E4DE02B" w:rsidR="00346FE5" w:rsidRPr="00312521" w:rsidRDefault="00D477A4" w:rsidP="00D477A4">
      <w:pPr>
        <w:widowControl/>
        <w:spacing w:line="240" w:lineRule="auto"/>
        <w:jc w:val="center"/>
        <w:rPr>
          <w:rFonts w:eastAsia="Times New Roman" w:cstheme="minorHAnsi"/>
          <w:bCs/>
          <w:iCs/>
          <w:noProof/>
          <w:sz w:val="20"/>
          <w:szCs w:val="20"/>
          <w:lang w:val="en-GB" w:eastAsia="sl-SI"/>
        </w:rPr>
      </w:pPr>
      <w:r w:rsidRPr="00312521">
        <w:rPr>
          <w:sz w:val="20"/>
          <w:lang w:val="en-GB"/>
        </w:rPr>
        <w:t>Article 5</w:t>
      </w:r>
    </w:p>
    <w:p w14:paraId="0C942FD2" w14:textId="77777777" w:rsidR="00346FE5" w:rsidRPr="00312521" w:rsidRDefault="00346FE5" w:rsidP="000760A3">
      <w:pPr>
        <w:pStyle w:val="Odstavekseznama"/>
        <w:widowControl/>
        <w:spacing w:line="240" w:lineRule="auto"/>
        <w:ind w:left="360"/>
        <w:jc w:val="both"/>
        <w:rPr>
          <w:rFonts w:eastAsia="Times New Roman" w:cstheme="minorHAnsi"/>
          <w:bCs/>
          <w:iCs/>
          <w:noProof/>
          <w:sz w:val="20"/>
          <w:szCs w:val="20"/>
          <w:lang w:val="en-GB" w:eastAsia="sl-SI"/>
        </w:rPr>
      </w:pPr>
    </w:p>
    <w:p w14:paraId="09311BD8" w14:textId="343FEDA9" w:rsidR="004943D6" w:rsidRPr="00312521" w:rsidRDefault="008D30CE" w:rsidP="000760A3">
      <w:pPr>
        <w:pStyle w:val="Odstavekseznama"/>
        <w:widowControl/>
        <w:numPr>
          <w:ilvl w:val="0"/>
          <w:numId w:val="69"/>
        </w:numPr>
        <w:spacing w:line="240" w:lineRule="auto"/>
        <w:jc w:val="both"/>
        <w:rPr>
          <w:rFonts w:ascii="Calibri" w:eastAsia="Times New Roman" w:hAnsi="Calibri" w:cs="Calibri"/>
          <w:sz w:val="20"/>
          <w:szCs w:val="20"/>
          <w:lang w:val="en-GB" w:eastAsia="sl-SI"/>
        </w:rPr>
      </w:pPr>
      <w:r w:rsidRPr="00312521">
        <w:rPr>
          <w:rFonts w:ascii="Calibri" w:eastAsia="Times New Roman" w:hAnsi="Calibri" w:cs="Calibri"/>
          <w:sz w:val="20"/>
          <w:szCs w:val="20"/>
          <w:lang w:val="en-GB" w:eastAsia="sl-SI"/>
        </w:rPr>
        <w:t>In the first phase/auction, the Contractor shall submit and present a draft professional study no later than thirty (30) working days after the Contracting Authority confirms the conditions of the public tender and the format of the first auction</w:t>
      </w:r>
      <w:r w:rsidR="00AA5950" w:rsidRPr="00312521">
        <w:rPr>
          <w:rFonts w:ascii="Calibri" w:eastAsia="Times New Roman" w:hAnsi="Calibri" w:cs="Calibri"/>
          <w:sz w:val="20"/>
          <w:szCs w:val="20"/>
          <w:lang w:val="en-GB" w:eastAsia="sl-SI"/>
        </w:rPr>
        <w:t>.</w:t>
      </w:r>
    </w:p>
    <w:p w14:paraId="088FEE81" w14:textId="5B496B1F" w:rsidR="00840328" w:rsidRPr="00312521" w:rsidRDefault="00840328" w:rsidP="000760A3">
      <w:pPr>
        <w:widowControl/>
        <w:spacing w:line="240" w:lineRule="auto"/>
        <w:jc w:val="both"/>
        <w:rPr>
          <w:rFonts w:ascii="Calibri" w:eastAsia="Times New Roman" w:hAnsi="Calibri" w:cs="Calibri"/>
          <w:sz w:val="20"/>
          <w:szCs w:val="20"/>
          <w:lang w:val="en-GB" w:eastAsia="sl-SI"/>
        </w:rPr>
      </w:pPr>
    </w:p>
    <w:p w14:paraId="13493901" w14:textId="0FE08A3A" w:rsidR="00E12C0E" w:rsidRPr="00312521" w:rsidRDefault="008D30CE" w:rsidP="000760A3">
      <w:pPr>
        <w:pStyle w:val="Odstavekseznama"/>
        <w:widowControl/>
        <w:numPr>
          <w:ilvl w:val="0"/>
          <w:numId w:val="69"/>
        </w:numPr>
        <w:spacing w:line="240" w:lineRule="auto"/>
        <w:jc w:val="both"/>
        <w:rPr>
          <w:rFonts w:ascii="Calibri" w:eastAsia="Times New Roman" w:hAnsi="Calibri" w:cs="Calibri"/>
          <w:sz w:val="20"/>
          <w:szCs w:val="20"/>
          <w:lang w:val="en-GB" w:eastAsia="sl-SI"/>
        </w:rPr>
      </w:pPr>
      <w:r w:rsidRPr="00312521">
        <w:rPr>
          <w:rFonts w:ascii="Calibri" w:eastAsia="Times New Roman" w:hAnsi="Calibri" w:cs="Calibri"/>
          <w:sz w:val="20"/>
          <w:szCs w:val="20"/>
          <w:lang w:val="en-GB" w:eastAsia="sl-SI"/>
        </w:rPr>
        <w:t>The Contractor shall, if necessary and upon request of the Contracting Authority, appropriately supplement or amend the draft study within thirty (30) days after the publication of the final draft of the tender documentation for the first auction</w:t>
      </w:r>
      <w:r w:rsidR="00AA5950" w:rsidRPr="00312521">
        <w:rPr>
          <w:rFonts w:ascii="Calibri" w:eastAsia="Times New Roman" w:hAnsi="Calibri" w:cs="Calibri"/>
          <w:sz w:val="20"/>
          <w:szCs w:val="20"/>
          <w:lang w:val="en-GB" w:eastAsia="sl-SI"/>
        </w:rPr>
        <w:t>.</w:t>
      </w:r>
    </w:p>
    <w:p w14:paraId="28ED808A" w14:textId="5A964C17" w:rsidR="000F250F" w:rsidRPr="00312521" w:rsidRDefault="000F250F" w:rsidP="000760A3">
      <w:pPr>
        <w:widowControl/>
        <w:spacing w:line="240" w:lineRule="auto"/>
        <w:jc w:val="both"/>
        <w:rPr>
          <w:rFonts w:ascii="Calibri" w:eastAsia="Times New Roman" w:hAnsi="Calibri" w:cs="Calibri"/>
          <w:sz w:val="20"/>
          <w:szCs w:val="20"/>
          <w:lang w:val="en-GB" w:eastAsia="sl-SI"/>
        </w:rPr>
      </w:pPr>
    </w:p>
    <w:p w14:paraId="68B76065" w14:textId="3C589127" w:rsidR="000F250F" w:rsidRPr="00312521" w:rsidRDefault="00D477A4" w:rsidP="00D477A4">
      <w:pPr>
        <w:widowControl/>
        <w:spacing w:line="240" w:lineRule="auto"/>
        <w:jc w:val="center"/>
        <w:rPr>
          <w:rFonts w:ascii="Calibri" w:eastAsia="Times New Roman" w:hAnsi="Calibri" w:cs="Calibri"/>
          <w:sz w:val="20"/>
          <w:szCs w:val="20"/>
          <w:lang w:val="en-GB" w:eastAsia="sl-SI"/>
        </w:rPr>
      </w:pPr>
      <w:r w:rsidRPr="00312521">
        <w:rPr>
          <w:rFonts w:ascii="Calibri" w:eastAsia="Times New Roman" w:hAnsi="Calibri" w:cs="Calibri"/>
          <w:sz w:val="20"/>
          <w:szCs w:val="20"/>
          <w:lang w:val="en-GB" w:eastAsia="sl-SI"/>
        </w:rPr>
        <w:t>Article 6</w:t>
      </w:r>
    </w:p>
    <w:p w14:paraId="6F705884" w14:textId="77777777" w:rsidR="00346FE5" w:rsidRPr="00312521" w:rsidRDefault="00346FE5" w:rsidP="008515C0">
      <w:pPr>
        <w:widowControl/>
        <w:spacing w:line="240" w:lineRule="auto"/>
        <w:jc w:val="both"/>
        <w:rPr>
          <w:rFonts w:ascii="Calibri" w:eastAsia="Times New Roman" w:hAnsi="Calibri" w:cs="Calibri"/>
          <w:sz w:val="20"/>
          <w:szCs w:val="20"/>
          <w:lang w:val="en-GB" w:eastAsia="sl-SI"/>
        </w:rPr>
      </w:pPr>
    </w:p>
    <w:p w14:paraId="602F4E40" w14:textId="28EDB323" w:rsidR="0076608B" w:rsidRPr="00312521" w:rsidRDefault="008D30CE" w:rsidP="008515C0">
      <w:pPr>
        <w:pStyle w:val="Odstavekseznama"/>
        <w:widowControl/>
        <w:numPr>
          <w:ilvl w:val="0"/>
          <w:numId w:val="72"/>
        </w:numPr>
        <w:spacing w:line="240" w:lineRule="auto"/>
        <w:jc w:val="both"/>
        <w:rPr>
          <w:rFonts w:ascii="Calibri" w:eastAsia="Times New Roman" w:hAnsi="Calibri" w:cs="Calibri"/>
          <w:sz w:val="20"/>
          <w:szCs w:val="20"/>
          <w:lang w:val="en-GB" w:eastAsia="sl-SI"/>
        </w:rPr>
      </w:pPr>
      <w:r w:rsidRPr="00312521">
        <w:rPr>
          <w:rFonts w:ascii="Calibri" w:eastAsia="Times New Roman" w:hAnsi="Calibri" w:cs="Calibri"/>
          <w:sz w:val="20"/>
          <w:szCs w:val="20"/>
          <w:lang w:val="en-GB" w:eastAsia="sl-SI"/>
        </w:rPr>
        <w:t>In the second phase/auction, the Contractor shall submit and present a draft professional study no later than twenty-five (25) working days after the Contracting Authority confirms the conditions of the public tender and the format of the second auction</w:t>
      </w:r>
      <w:r w:rsidR="007E6CAA" w:rsidRPr="00312521">
        <w:rPr>
          <w:rFonts w:ascii="Calibri" w:eastAsia="Times New Roman" w:hAnsi="Calibri" w:cs="Calibri"/>
          <w:sz w:val="20"/>
          <w:szCs w:val="20"/>
          <w:lang w:val="en-GB" w:eastAsia="sl-SI"/>
        </w:rPr>
        <w:t>.</w:t>
      </w:r>
    </w:p>
    <w:p w14:paraId="675AE008" w14:textId="77777777" w:rsidR="00346FE5" w:rsidRPr="00312521" w:rsidRDefault="00346FE5" w:rsidP="008515C0">
      <w:pPr>
        <w:pStyle w:val="Odstavekseznama"/>
        <w:widowControl/>
        <w:spacing w:line="240" w:lineRule="auto"/>
        <w:ind w:left="360"/>
        <w:jc w:val="both"/>
        <w:rPr>
          <w:rFonts w:ascii="Calibri" w:eastAsia="Times New Roman" w:hAnsi="Calibri" w:cs="Calibri"/>
          <w:sz w:val="20"/>
          <w:szCs w:val="20"/>
          <w:lang w:val="en-GB" w:eastAsia="sl-SI"/>
        </w:rPr>
      </w:pPr>
    </w:p>
    <w:p w14:paraId="453995ED" w14:textId="57E936F1" w:rsidR="00346FE5" w:rsidRPr="00312521" w:rsidRDefault="008D30CE" w:rsidP="008515C0">
      <w:pPr>
        <w:pStyle w:val="Odstavekseznama"/>
        <w:widowControl/>
        <w:numPr>
          <w:ilvl w:val="0"/>
          <w:numId w:val="72"/>
        </w:numPr>
        <w:spacing w:line="240" w:lineRule="auto"/>
        <w:jc w:val="both"/>
        <w:rPr>
          <w:rFonts w:ascii="Calibri" w:eastAsia="Times New Roman" w:hAnsi="Calibri" w:cs="Calibri"/>
          <w:sz w:val="20"/>
          <w:szCs w:val="20"/>
          <w:lang w:val="en-GB" w:eastAsia="sl-SI"/>
        </w:rPr>
      </w:pPr>
      <w:r w:rsidRPr="00312521">
        <w:rPr>
          <w:rFonts w:ascii="Calibri" w:eastAsia="Times New Roman" w:hAnsi="Calibri" w:cs="Calibri"/>
          <w:sz w:val="20"/>
          <w:szCs w:val="20"/>
          <w:lang w:val="en-GB" w:eastAsia="sl-SI"/>
        </w:rPr>
        <w:t>The Contractor shall, if necessary and upon request of the Contracting Authority, appropriately supplement or amend the draft study within thirty (30) days after the publication of the final draft of the tender documentation for the second auction</w:t>
      </w:r>
      <w:r w:rsidR="00346FE5" w:rsidRPr="00312521">
        <w:rPr>
          <w:rFonts w:ascii="Calibri" w:eastAsia="Times New Roman" w:hAnsi="Calibri" w:cs="Calibri"/>
          <w:sz w:val="20"/>
          <w:szCs w:val="20"/>
          <w:lang w:val="en-GB" w:eastAsia="sl-SI"/>
        </w:rPr>
        <w:t>.</w:t>
      </w:r>
    </w:p>
    <w:p w14:paraId="071A28E7" w14:textId="77777777" w:rsidR="008515C0" w:rsidRPr="00312521" w:rsidRDefault="008515C0" w:rsidP="008515C0">
      <w:pPr>
        <w:pStyle w:val="Odstavekseznama"/>
        <w:widowControl/>
        <w:spacing w:line="240" w:lineRule="auto"/>
        <w:ind w:left="360"/>
        <w:jc w:val="both"/>
        <w:rPr>
          <w:rFonts w:eastAsia="Times New Roman" w:cstheme="minorHAnsi"/>
          <w:bCs/>
          <w:iCs/>
          <w:sz w:val="20"/>
          <w:szCs w:val="20"/>
          <w:lang w:val="en-GB" w:eastAsia="sl-SI"/>
        </w:rPr>
      </w:pPr>
    </w:p>
    <w:p w14:paraId="78F47087" w14:textId="77777777" w:rsidR="00E12C0E" w:rsidRPr="00312521" w:rsidRDefault="00E12C0E" w:rsidP="008515C0">
      <w:pPr>
        <w:widowControl/>
        <w:spacing w:line="240" w:lineRule="auto"/>
        <w:jc w:val="center"/>
        <w:rPr>
          <w:b/>
          <w:sz w:val="20"/>
          <w:lang w:val="en-GB"/>
        </w:rPr>
      </w:pPr>
    </w:p>
    <w:p w14:paraId="53C8EC69" w14:textId="77777777" w:rsidR="008D30CE" w:rsidRPr="00312521" w:rsidRDefault="008D30CE" w:rsidP="008D30CE">
      <w:pPr>
        <w:widowControl/>
        <w:spacing w:line="240" w:lineRule="auto"/>
        <w:jc w:val="center"/>
        <w:rPr>
          <w:b/>
          <w:sz w:val="20"/>
          <w:szCs w:val="20"/>
          <w:lang w:val="en-GB"/>
        </w:rPr>
      </w:pPr>
      <w:r w:rsidRPr="00312521">
        <w:rPr>
          <w:b/>
          <w:sz w:val="20"/>
          <w:szCs w:val="20"/>
          <w:lang w:val="en-GB"/>
        </w:rPr>
        <w:t>OBLIGATIONS OF THE CONTRACTING AUTHORITY AND THE CONTRACTOR</w:t>
      </w:r>
    </w:p>
    <w:p w14:paraId="30E8B91F" w14:textId="77777777" w:rsidR="00E12C0E" w:rsidRPr="00312521" w:rsidRDefault="00E12C0E" w:rsidP="009329A0">
      <w:pPr>
        <w:widowControl/>
        <w:spacing w:line="240" w:lineRule="auto"/>
        <w:jc w:val="center"/>
        <w:rPr>
          <w:rFonts w:eastAsia="Times New Roman" w:cs="Times New Roman"/>
          <w:noProof/>
          <w:sz w:val="20"/>
          <w:szCs w:val="24"/>
          <w:lang w:val="en-GB" w:eastAsia="sl-SI"/>
        </w:rPr>
      </w:pPr>
    </w:p>
    <w:p w14:paraId="6B12B1B3" w14:textId="7C623761" w:rsidR="00E12C0E" w:rsidRPr="00312521" w:rsidRDefault="00D477A4" w:rsidP="00D477A4">
      <w:pPr>
        <w:widowControl/>
        <w:spacing w:line="240" w:lineRule="auto"/>
        <w:jc w:val="center"/>
        <w:rPr>
          <w:rFonts w:eastAsia="Times New Roman" w:cstheme="minorHAnsi"/>
          <w:bCs/>
          <w:iCs/>
          <w:noProof/>
          <w:sz w:val="20"/>
          <w:szCs w:val="20"/>
          <w:lang w:val="en-GB" w:eastAsia="sl-SI"/>
        </w:rPr>
      </w:pPr>
      <w:r w:rsidRPr="00312521">
        <w:rPr>
          <w:sz w:val="20"/>
          <w:lang w:val="en-GB"/>
        </w:rPr>
        <w:t>Article 7</w:t>
      </w:r>
    </w:p>
    <w:p w14:paraId="47381F41" w14:textId="77777777" w:rsidR="00E12C0E" w:rsidRPr="00312521" w:rsidRDefault="00E12C0E" w:rsidP="009329A0">
      <w:pPr>
        <w:widowControl/>
        <w:spacing w:line="240" w:lineRule="auto"/>
        <w:jc w:val="center"/>
        <w:rPr>
          <w:rFonts w:ascii="Arial" w:eastAsia="Times New Roman" w:hAnsi="Arial" w:cstheme="minorHAnsi"/>
          <w:bCs/>
          <w:iCs/>
          <w:noProof/>
          <w:sz w:val="20"/>
          <w:szCs w:val="20"/>
          <w:lang w:val="en-GB" w:eastAsia="sl-SI"/>
        </w:rPr>
      </w:pPr>
    </w:p>
    <w:p w14:paraId="79AF0DC9" w14:textId="4A3E5453" w:rsidR="00567E64" w:rsidRPr="00312521" w:rsidRDefault="008D30CE" w:rsidP="00463316">
      <w:pPr>
        <w:widowControl/>
        <w:numPr>
          <w:ilvl w:val="0"/>
          <w:numId w:val="33"/>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The Contracting Authority undertakes to</w:t>
      </w:r>
      <w:r w:rsidR="00567E64" w:rsidRPr="00312521">
        <w:rPr>
          <w:rFonts w:eastAsia="Times New Roman" w:cstheme="minorHAnsi"/>
          <w:noProof/>
          <w:sz w:val="20"/>
          <w:szCs w:val="24"/>
          <w:lang w:val="en-GB" w:eastAsia="sl-SI"/>
        </w:rPr>
        <w:t>:</w:t>
      </w:r>
    </w:p>
    <w:p w14:paraId="4BB0DB72" w14:textId="1620E45F" w:rsidR="00567E64" w:rsidRPr="00312521" w:rsidRDefault="007225E7" w:rsidP="00463316">
      <w:pPr>
        <w:widowControl/>
        <w:numPr>
          <w:ilvl w:val="0"/>
          <w:numId w:val="34"/>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provide the Contractor with all necessary information, data and documents in its possession that are related to the performance of the services under this contract</w:t>
      </w:r>
      <w:r w:rsidR="00567E64" w:rsidRPr="00312521">
        <w:rPr>
          <w:rFonts w:eastAsia="Times New Roman" w:cstheme="minorHAnsi"/>
          <w:noProof/>
          <w:sz w:val="20"/>
          <w:szCs w:val="24"/>
          <w:lang w:val="en-GB" w:eastAsia="sl-SI"/>
        </w:rPr>
        <w:t>,</w:t>
      </w:r>
    </w:p>
    <w:p w14:paraId="5ADF6EF7" w14:textId="6CDC39E5" w:rsidR="00567E64" w:rsidRPr="00312521" w:rsidRDefault="007225E7" w:rsidP="00463316">
      <w:pPr>
        <w:widowControl/>
        <w:numPr>
          <w:ilvl w:val="0"/>
          <w:numId w:val="34"/>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submit its requirements to the Contractor within a timeframe that allows the fulfilment of contractual obligations</w:t>
      </w:r>
      <w:r w:rsidR="00567E64" w:rsidRPr="00312521">
        <w:rPr>
          <w:rFonts w:eastAsia="Times New Roman" w:cstheme="minorHAnsi"/>
          <w:noProof/>
          <w:sz w:val="20"/>
          <w:szCs w:val="24"/>
          <w:lang w:val="en-GB" w:eastAsia="sl-SI"/>
        </w:rPr>
        <w:t>,</w:t>
      </w:r>
    </w:p>
    <w:p w14:paraId="51313DDE" w14:textId="329D4048" w:rsidR="00567E64" w:rsidRPr="00312521" w:rsidRDefault="007225E7" w:rsidP="00463316">
      <w:pPr>
        <w:widowControl/>
        <w:numPr>
          <w:ilvl w:val="0"/>
          <w:numId w:val="34"/>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ensure the availability of the Contracting Authority’s contract manager (during regular working hours) for decision-making on all issues and uncertainties, in order to enable the smooth performance of the services</w:t>
      </w:r>
      <w:r w:rsidR="00567E64" w:rsidRPr="00312521">
        <w:rPr>
          <w:rFonts w:eastAsia="Times New Roman" w:cstheme="minorHAnsi"/>
          <w:noProof/>
          <w:sz w:val="20"/>
          <w:szCs w:val="24"/>
          <w:lang w:val="en-GB" w:eastAsia="sl-SI"/>
        </w:rPr>
        <w:t>,</w:t>
      </w:r>
    </w:p>
    <w:p w14:paraId="48B0EFAB" w14:textId="0959638E" w:rsidR="00567E64" w:rsidRPr="00312521" w:rsidRDefault="007225E7" w:rsidP="00463316">
      <w:pPr>
        <w:widowControl/>
        <w:numPr>
          <w:ilvl w:val="0"/>
          <w:numId w:val="34"/>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inform the Contractor of any changes or newly arising circumstances that may affect the performance of the assumed obligations</w:t>
      </w:r>
      <w:r w:rsidR="00567E64" w:rsidRPr="00312521">
        <w:rPr>
          <w:rFonts w:eastAsia="Times New Roman" w:cstheme="minorHAnsi"/>
          <w:noProof/>
          <w:sz w:val="20"/>
          <w:szCs w:val="24"/>
          <w:lang w:val="en-GB" w:eastAsia="sl-SI"/>
        </w:rPr>
        <w:t>,</w:t>
      </w:r>
    </w:p>
    <w:p w14:paraId="46E74937" w14:textId="0DD36C69" w:rsidR="00567E64" w:rsidRPr="00312521" w:rsidRDefault="007225E7" w:rsidP="00463316">
      <w:pPr>
        <w:widowControl/>
        <w:numPr>
          <w:ilvl w:val="0"/>
          <w:numId w:val="34"/>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pay the financial obligations arising under this contract</w:t>
      </w:r>
      <w:r w:rsidR="00567E64" w:rsidRPr="00312521">
        <w:rPr>
          <w:rFonts w:eastAsia="Times New Roman" w:cstheme="minorHAnsi"/>
          <w:noProof/>
          <w:sz w:val="20"/>
          <w:szCs w:val="24"/>
          <w:lang w:val="en-GB" w:eastAsia="sl-SI"/>
        </w:rPr>
        <w:t>.</w:t>
      </w:r>
    </w:p>
    <w:p w14:paraId="31F09182" w14:textId="77777777" w:rsidR="00567E64" w:rsidRPr="00312521" w:rsidRDefault="00567E64" w:rsidP="00463316">
      <w:pPr>
        <w:widowControl/>
        <w:spacing w:line="240" w:lineRule="auto"/>
        <w:ind w:left="360"/>
        <w:contextualSpacing/>
        <w:rPr>
          <w:rFonts w:eastAsia="Times New Roman" w:cstheme="minorHAnsi"/>
          <w:noProof/>
          <w:sz w:val="20"/>
          <w:szCs w:val="24"/>
          <w:lang w:val="en-GB" w:eastAsia="sl-SI"/>
        </w:rPr>
      </w:pPr>
    </w:p>
    <w:p w14:paraId="750AE97C" w14:textId="0E269B34" w:rsidR="00567E64" w:rsidRPr="00312521" w:rsidRDefault="007225E7" w:rsidP="00463316">
      <w:pPr>
        <w:widowControl/>
        <w:numPr>
          <w:ilvl w:val="0"/>
          <w:numId w:val="33"/>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The Contractor declares that, prior to submitting its tender and signing this contract, it has familiarised itself with the subject matter of the contract as defined in Article 3 of this contract and in the technical specifications, and further undertakes to</w:t>
      </w:r>
      <w:r w:rsidR="00567E64" w:rsidRPr="00312521">
        <w:rPr>
          <w:rFonts w:eastAsia="Times New Roman" w:cstheme="minorHAnsi"/>
          <w:noProof/>
          <w:sz w:val="20"/>
          <w:szCs w:val="24"/>
          <w:lang w:val="en-GB" w:eastAsia="sl-SI"/>
        </w:rPr>
        <w:t>:</w:t>
      </w:r>
    </w:p>
    <w:p w14:paraId="3EAC4244" w14:textId="3E7BFDD6" w:rsidR="00567E64" w:rsidRPr="00312521" w:rsidRDefault="007225E7" w:rsidP="00463316">
      <w:pPr>
        <w:widowControl/>
        <w:numPr>
          <w:ilvl w:val="0"/>
          <w:numId w:val="2"/>
        </w:numPr>
        <w:spacing w:line="240" w:lineRule="auto"/>
        <w:ind w:left="720"/>
        <w:contextualSpacing/>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lastRenderedPageBreak/>
        <w:t>perform the services in a flawless and professional manner, with the diligence of a good expert, in accordance with professional standards and technical norms in the relevant field</w:t>
      </w:r>
      <w:r w:rsidR="00567E64" w:rsidRPr="00312521">
        <w:rPr>
          <w:rFonts w:eastAsia="Times New Roman" w:cstheme="minorHAnsi"/>
          <w:noProof/>
          <w:sz w:val="20"/>
          <w:szCs w:val="24"/>
          <w:lang w:val="en-GB" w:eastAsia="sl-SI"/>
        </w:rPr>
        <w:t>,</w:t>
      </w:r>
    </w:p>
    <w:p w14:paraId="71770D3B" w14:textId="42AFF286" w:rsidR="00567E64" w:rsidRPr="00312521" w:rsidRDefault="007225E7" w:rsidP="00463316">
      <w:pPr>
        <w:widowControl/>
        <w:numPr>
          <w:ilvl w:val="0"/>
          <w:numId w:val="2"/>
        </w:numPr>
        <w:spacing w:line="240" w:lineRule="auto"/>
        <w:ind w:left="720"/>
        <w:contextualSpacing/>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perform the services in accordance with good business practices, the instructions of the Contracting Authority, and all applicable laws and regulations of the Republic of Slovenia and the European Union governing the subject matter of this contract</w:t>
      </w:r>
      <w:r w:rsidR="00567E64" w:rsidRPr="00312521">
        <w:rPr>
          <w:rFonts w:eastAsia="Times New Roman" w:cstheme="minorHAnsi"/>
          <w:noProof/>
          <w:sz w:val="20"/>
          <w:szCs w:val="24"/>
          <w:lang w:val="en-GB" w:eastAsia="sl-SI"/>
        </w:rPr>
        <w:t>,</w:t>
      </w:r>
    </w:p>
    <w:p w14:paraId="72FE75E6" w14:textId="41168012" w:rsidR="000F250F" w:rsidRPr="00312521" w:rsidRDefault="007225E7" w:rsidP="00C77072">
      <w:pPr>
        <w:widowControl/>
        <w:numPr>
          <w:ilvl w:val="0"/>
          <w:numId w:val="2"/>
        </w:numPr>
        <w:spacing w:line="240" w:lineRule="auto"/>
        <w:ind w:left="720"/>
        <w:contextualSpacing/>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perform the services in the most rational manner within the framework of the Contracting Authority’s specifications</w:t>
      </w:r>
      <w:r w:rsidR="000F250F" w:rsidRPr="00312521">
        <w:rPr>
          <w:rFonts w:eastAsia="Times New Roman" w:cstheme="minorHAnsi"/>
          <w:noProof/>
          <w:sz w:val="20"/>
          <w:szCs w:val="24"/>
          <w:lang w:val="en-GB" w:eastAsia="sl-SI"/>
        </w:rPr>
        <w:t>,</w:t>
      </w:r>
    </w:p>
    <w:p w14:paraId="7F438B2A" w14:textId="37C7E793" w:rsidR="00567E64" w:rsidRPr="00312521" w:rsidRDefault="007225E7" w:rsidP="00463316">
      <w:pPr>
        <w:widowControl/>
        <w:numPr>
          <w:ilvl w:val="0"/>
          <w:numId w:val="2"/>
        </w:numPr>
        <w:spacing w:line="240" w:lineRule="auto"/>
        <w:ind w:left="720"/>
        <w:contextualSpacing/>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fulfil all contractual obligations within the agreed deadlines and in the agreed manner</w:t>
      </w:r>
      <w:r w:rsidR="00567E64" w:rsidRPr="00312521">
        <w:rPr>
          <w:rFonts w:eastAsia="Times New Roman" w:cstheme="minorHAnsi"/>
          <w:noProof/>
          <w:sz w:val="20"/>
          <w:szCs w:val="24"/>
          <w:lang w:val="en-GB" w:eastAsia="sl-SI"/>
        </w:rPr>
        <w:t>,</w:t>
      </w:r>
    </w:p>
    <w:p w14:paraId="4A3801A7" w14:textId="5C1DB255" w:rsidR="00567E64" w:rsidRPr="00312521" w:rsidRDefault="007225E7" w:rsidP="00463316">
      <w:pPr>
        <w:widowControl/>
        <w:numPr>
          <w:ilvl w:val="0"/>
          <w:numId w:val="2"/>
        </w:numPr>
        <w:spacing w:line="240" w:lineRule="auto"/>
        <w:ind w:left="720"/>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notify the Contracting Authority in writing of any circumstances that could hinder or prevent the proper, timely, and quality performance of the contractual obligations</w:t>
      </w:r>
      <w:r w:rsidR="00567E64" w:rsidRPr="00312521">
        <w:rPr>
          <w:rFonts w:eastAsia="Times New Roman" w:cstheme="minorHAnsi"/>
          <w:noProof/>
          <w:sz w:val="20"/>
          <w:szCs w:val="24"/>
          <w:lang w:val="en-GB" w:eastAsia="sl-SI"/>
        </w:rPr>
        <w:t>,</w:t>
      </w:r>
    </w:p>
    <w:p w14:paraId="61A43BA2" w14:textId="15648461" w:rsidR="00567E64" w:rsidRPr="00312521" w:rsidRDefault="007225E7" w:rsidP="00463316">
      <w:pPr>
        <w:widowControl/>
        <w:numPr>
          <w:ilvl w:val="0"/>
          <w:numId w:val="2"/>
        </w:numPr>
        <w:spacing w:line="240" w:lineRule="auto"/>
        <w:ind w:left="720"/>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enable appropriate supervision by the Contracting Authority over the performance of the services under this contract</w:t>
      </w:r>
      <w:r w:rsidR="00567E64" w:rsidRPr="00312521">
        <w:rPr>
          <w:rFonts w:eastAsia="Times New Roman" w:cstheme="minorHAnsi"/>
          <w:noProof/>
          <w:sz w:val="20"/>
          <w:szCs w:val="24"/>
          <w:lang w:val="en-GB" w:eastAsia="sl-SI"/>
        </w:rPr>
        <w:t>,</w:t>
      </w:r>
    </w:p>
    <w:p w14:paraId="360ACA90" w14:textId="13D92FDB" w:rsidR="00567E64" w:rsidRPr="00312521" w:rsidRDefault="007225E7" w:rsidP="009329A0">
      <w:pPr>
        <w:widowControl/>
        <w:numPr>
          <w:ilvl w:val="0"/>
          <w:numId w:val="2"/>
        </w:numPr>
        <w:spacing w:line="240" w:lineRule="auto"/>
        <w:ind w:left="720"/>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submit a report with a specification of the services performed to the Contracting Authority for approval prior to issuing an e-invoice</w:t>
      </w:r>
      <w:r w:rsidR="00567E64" w:rsidRPr="00312521">
        <w:rPr>
          <w:rFonts w:eastAsia="Times New Roman" w:cstheme="minorHAnsi"/>
          <w:noProof/>
          <w:sz w:val="20"/>
          <w:szCs w:val="24"/>
          <w:lang w:val="en-GB" w:eastAsia="sl-SI"/>
        </w:rPr>
        <w:t>,</w:t>
      </w:r>
    </w:p>
    <w:p w14:paraId="70D50B1E" w14:textId="3444679C" w:rsidR="00567E64" w:rsidRPr="00312521" w:rsidRDefault="007225E7" w:rsidP="00463316">
      <w:pPr>
        <w:widowControl/>
        <w:numPr>
          <w:ilvl w:val="0"/>
          <w:numId w:val="2"/>
        </w:numPr>
        <w:spacing w:line="240" w:lineRule="auto"/>
        <w:ind w:left="720"/>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issue an e-invoice for the services performed in accordance with the offered price and the actually performed services, based on the report approved by the Contracting Authority containing a specification of the services performed</w:t>
      </w:r>
      <w:r w:rsidR="00567E64" w:rsidRPr="00312521">
        <w:rPr>
          <w:rFonts w:eastAsia="Times New Roman" w:cstheme="minorHAnsi"/>
          <w:noProof/>
          <w:sz w:val="20"/>
          <w:szCs w:val="24"/>
          <w:lang w:val="en-GB" w:eastAsia="sl-SI"/>
        </w:rPr>
        <w:t>,</w:t>
      </w:r>
    </w:p>
    <w:p w14:paraId="74909921" w14:textId="19F6413B" w:rsidR="00567E64" w:rsidRPr="00312521" w:rsidRDefault="007225E7" w:rsidP="00463316">
      <w:pPr>
        <w:widowControl/>
        <w:numPr>
          <w:ilvl w:val="0"/>
          <w:numId w:val="2"/>
        </w:numPr>
        <w:spacing w:line="240" w:lineRule="auto"/>
        <w:ind w:left="720"/>
        <w:contextualSpacing/>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at all times during the performance of the services comply with the requirements of the Contracting Authority set out in the procurement documentation for the public contract referred to in Article 1 of this contract, its tender dated on the basis of which it was selected, and the provisions of this contract</w:t>
      </w:r>
      <w:r w:rsidR="00567E64" w:rsidRPr="00312521">
        <w:rPr>
          <w:rFonts w:eastAsia="Times New Roman" w:cstheme="minorHAnsi"/>
          <w:noProof/>
          <w:sz w:val="20"/>
          <w:szCs w:val="24"/>
          <w:lang w:val="en-GB" w:eastAsia="sl-SI"/>
        </w:rPr>
        <w:t>.</w:t>
      </w:r>
    </w:p>
    <w:p w14:paraId="1255D106" w14:textId="77777777" w:rsidR="00567E64" w:rsidRPr="00312521" w:rsidRDefault="00567E64" w:rsidP="00463316">
      <w:pPr>
        <w:widowControl/>
        <w:spacing w:line="240" w:lineRule="auto"/>
        <w:jc w:val="both"/>
        <w:rPr>
          <w:rFonts w:eastAsia="Times New Roman" w:cs="Times New Roman"/>
          <w:noProof/>
          <w:sz w:val="20"/>
          <w:szCs w:val="24"/>
          <w:lang w:val="en-GB" w:eastAsia="sl-SI"/>
        </w:rPr>
      </w:pPr>
    </w:p>
    <w:p w14:paraId="0EB31DA1" w14:textId="50DDAD1B" w:rsidR="00E12C0E" w:rsidRPr="00312521" w:rsidRDefault="00D477A4" w:rsidP="00D477A4">
      <w:pPr>
        <w:widowControl/>
        <w:spacing w:line="240" w:lineRule="auto"/>
        <w:jc w:val="center"/>
        <w:rPr>
          <w:rFonts w:eastAsia="Times New Roman" w:cstheme="minorHAnsi"/>
          <w:bCs/>
          <w:iCs/>
          <w:sz w:val="20"/>
          <w:szCs w:val="20"/>
          <w:lang w:val="en-GB" w:eastAsia="sl-SI"/>
        </w:rPr>
      </w:pPr>
      <w:r w:rsidRPr="00312521">
        <w:rPr>
          <w:sz w:val="20"/>
          <w:lang w:val="en-GB"/>
        </w:rPr>
        <w:t>Article 8</w:t>
      </w:r>
    </w:p>
    <w:p w14:paraId="088452B4"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77C3675B" w14:textId="77777777" w:rsidR="008D30CE" w:rsidRPr="00312521" w:rsidRDefault="008D30CE" w:rsidP="008D30CE">
      <w:pPr>
        <w:widowControl/>
        <w:numPr>
          <w:ilvl w:val="0"/>
          <w:numId w:val="5"/>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If the Contracting Authority requests a service which the Contractor considers to be in breach of applicable regulations or to cause disproportionate damage to the Contracting Authority or third parties, the Contractor may refuse to perform such service without breaching the contract, provided that it substantiates the reasons for refusal and demonstrates the facts justifying such refusal. If a request does not allow for professionally optimal performance of the service or requires solutions that are not in accordance with professional standards, the Contractor shall notify the Contracting Authority and advise on a more appropriate solution; however, the Contractor must perform the task as instructed if the Contracting Authority insists.</w:t>
      </w:r>
    </w:p>
    <w:p w14:paraId="1E60F623" w14:textId="77777777" w:rsidR="008D30CE" w:rsidRPr="00312521" w:rsidRDefault="008D30CE" w:rsidP="008D30CE">
      <w:pPr>
        <w:widowControl/>
        <w:spacing w:line="240" w:lineRule="auto"/>
        <w:jc w:val="both"/>
        <w:rPr>
          <w:rFonts w:eastAsia="Times New Roman" w:cstheme="minorHAnsi"/>
          <w:noProof/>
          <w:sz w:val="20"/>
          <w:szCs w:val="24"/>
          <w:lang w:val="en-GB" w:eastAsia="sl-SI"/>
        </w:rPr>
      </w:pPr>
    </w:p>
    <w:p w14:paraId="0C1853CD" w14:textId="538EA3D6" w:rsidR="00E12C0E" w:rsidRPr="00312521" w:rsidRDefault="008D30CE" w:rsidP="008D30CE">
      <w:pPr>
        <w:widowControl/>
        <w:numPr>
          <w:ilvl w:val="0"/>
          <w:numId w:val="5"/>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The Contractor’s unjustified refusal of an order or deviation from the instructed method of performance of services shall constitute a breach of contractual obligations, on the basis of which the Contracting Authority may withdraw from the contract in accordance with the provisions of Article 2</w:t>
      </w:r>
      <w:r w:rsidR="00CD7FB3" w:rsidRPr="00312521">
        <w:rPr>
          <w:rFonts w:eastAsia="Times New Roman" w:cstheme="minorHAnsi"/>
          <w:noProof/>
          <w:sz w:val="20"/>
          <w:szCs w:val="24"/>
          <w:lang w:val="en-GB" w:eastAsia="sl-SI"/>
        </w:rPr>
        <w:t>1</w:t>
      </w:r>
      <w:r w:rsidRPr="00312521">
        <w:rPr>
          <w:rFonts w:eastAsia="Times New Roman" w:cstheme="minorHAnsi"/>
          <w:noProof/>
          <w:sz w:val="20"/>
          <w:szCs w:val="24"/>
          <w:lang w:val="en-GB" w:eastAsia="sl-SI"/>
        </w:rPr>
        <w:t xml:space="preserve"> of this contract.</w:t>
      </w:r>
    </w:p>
    <w:p w14:paraId="1C539B7E" w14:textId="77777777" w:rsidR="00E12C0E" w:rsidRPr="00312521" w:rsidRDefault="00E12C0E" w:rsidP="009329A0">
      <w:pPr>
        <w:widowControl/>
        <w:spacing w:line="240" w:lineRule="auto"/>
        <w:ind w:left="360"/>
        <w:jc w:val="both"/>
        <w:rPr>
          <w:rFonts w:eastAsia="Times New Roman" w:cs="Times New Roman"/>
          <w:noProof/>
          <w:sz w:val="20"/>
          <w:szCs w:val="24"/>
          <w:lang w:val="en-GB" w:eastAsia="sl-SI"/>
        </w:rPr>
      </w:pPr>
    </w:p>
    <w:p w14:paraId="48593F4E" w14:textId="77777777" w:rsidR="00E12C0E" w:rsidRPr="00312521" w:rsidRDefault="00E12C0E" w:rsidP="009329A0">
      <w:pPr>
        <w:widowControl/>
        <w:spacing w:line="240" w:lineRule="auto"/>
        <w:jc w:val="both"/>
        <w:rPr>
          <w:rFonts w:eastAsia="Times New Roman" w:cs="Times New Roman"/>
          <w:b/>
          <w:noProof/>
          <w:sz w:val="20"/>
          <w:szCs w:val="24"/>
          <w:lang w:val="en-GB" w:eastAsia="sl-SI"/>
        </w:rPr>
      </w:pPr>
    </w:p>
    <w:p w14:paraId="4EAB91A8" w14:textId="77777777" w:rsidR="007225E7" w:rsidRPr="00312521" w:rsidRDefault="007225E7" w:rsidP="007225E7">
      <w:pPr>
        <w:widowControl/>
        <w:spacing w:line="240" w:lineRule="auto"/>
        <w:jc w:val="center"/>
        <w:rPr>
          <w:rFonts w:eastAsia="Times New Roman" w:cstheme="minorHAnsi"/>
          <w:b/>
          <w:noProof/>
          <w:sz w:val="20"/>
          <w:szCs w:val="24"/>
          <w:lang w:val="en-GB" w:eastAsia="sl-SI"/>
        </w:rPr>
      </w:pPr>
      <w:r w:rsidRPr="00312521">
        <w:rPr>
          <w:rFonts w:eastAsia="Times New Roman" w:cstheme="minorHAnsi"/>
          <w:b/>
          <w:noProof/>
          <w:sz w:val="20"/>
          <w:szCs w:val="24"/>
          <w:lang w:val="en-GB" w:eastAsia="sl-SI"/>
        </w:rPr>
        <w:t>AUTHORIZED PERSONS</w:t>
      </w:r>
    </w:p>
    <w:p w14:paraId="489F3993" w14:textId="77777777" w:rsidR="00E12C0E" w:rsidRPr="00312521" w:rsidRDefault="00E12C0E" w:rsidP="009329A0">
      <w:pPr>
        <w:widowControl/>
        <w:spacing w:line="240" w:lineRule="auto"/>
        <w:jc w:val="both"/>
        <w:rPr>
          <w:rFonts w:eastAsia="Times New Roman" w:cs="Times New Roman"/>
          <w:b/>
          <w:noProof/>
          <w:sz w:val="20"/>
          <w:szCs w:val="24"/>
          <w:lang w:val="en-GB" w:eastAsia="sl-SI"/>
        </w:rPr>
      </w:pPr>
    </w:p>
    <w:p w14:paraId="1F708C34" w14:textId="1856341D" w:rsidR="00E12C0E" w:rsidRPr="00312521" w:rsidRDefault="00D477A4" w:rsidP="00D477A4">
      <w:pPr>
        <w:widowControl/>
        <w:spacing w:line="240" w:lineRule="auto"/>
        <w:jc w:val="center"/>
        <w:rPr>
          <w:rFonts w:eastAsia="Times New Roman" w:cs="Times New Roman"/>
          <w:noProof/>
          <w:sz w:val="20"/>
          <w:szCs w:val="24"/>
          <w:lang w:val="en-GB" w:eastAsia="sl-SI"/>
        </w:rPr>
      </w:pPr>
      <w:r w:rsidRPr="00312521">
        <w:rPr>
          <w:sz w:val="20"/>
          <w:lang w:val="en-GB"/>
        </w:rPr>
        <w:t>Article 9</w:t>
      </w:r>
    </w:p>
    <w:p w14:paraId="3BBF6B87" w14:textId="77777777" w:rsidR="00E12C0E" w:rsidRPr="00312521" w:rsidRDefault="00E12C0E" w:rsidP="009329A0">
      <w:pPr>
        <w:widowControl/>
        <w:spacing w:line="240" w:lineRule="auto"/>
        <w:jc w:val="center"/>
        <w:rPr>
          <w:rFonts w:eastAsia="Times New Roman" w:cs="Times New Roman"/>
          <w:noProof/>
          <w:sz w:val="20"/>
          <w:szCs w:val="24"/>
          <w:lang w:val="en-GB" w:eastAsia="sl-SI"/>
        </w:rPr>
      </w:pPr>
    </w:p>
    <w:p w14:paraId="7F306BEC" w14:textId="77777777" w:rsidR="008D30CE" w:rsidRPr="00312521" w:rsidRDefault="008D30CE" w:rsidP="008D30CE">
      <w:pPr>
        <w:widowControl/>
        <w:numPr>
          <w:ilvl w:val="0"/>
          <w:numId w:val="6"/>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 xml:space="preserve">On the side of the Contracting Authority, the contract manager is </w:t>
      </w:r>
      <w:r w:rsidRPr="00312521">
        <w:rPr>
          <w:rFonts w:eastAsia="Times New Roman" w:cstheme="minorHAnsi"/>
          <w:noProof/>
          <w:sz w:val="20"/>
          <w:szCs w:val="24"/>
          <w:lang w:val="en-GB" w:eastAsia="sl-SI"/>
        </w:rPr>
        <w:fldChar w:fldCharType="begin">
          <w:ffData>
            <w:name w:val="Besedilo12"/>
            <w:enabled/>
            <w:calcOnExit w:val="0"/>
            <w:textInput/>
          </w:ffData>
        </w:fldChar>
      </w:r>
      <w:r w:rsidRPr="00312521">
        <w:rPr>
          <w:rFonts w:eastAsia="Times New Roman" w:cstheme="minorHAnsi"/>
          <w:noProof/>
          <w:sz w:val="20"/>
          <w:szCs w:val="24"/>
          <w:lang w:val="en-GB" w:eastAsia="sl-SI"/>
        </w:rPr>
        <w:instrText xml:space="preserve"> FORMTEXT </w:instrText>
      </w:r>
      <w:r w:rsidRPr="00312521">
        <w:rPr>
          <w:rFonts w:eastAsia="Times New Roman" w:cstheme="minorHAnsi"/>
          <w:noProof/>
          <w:sz w:val="20"/>
          <w:szCs w:val="24"/>
          <w:lang w:val="en-GB" w:eastAsia="sl-SI"/>
        </w:rPr>
      </w:r>
      <w:r w:rsidRPr="00312521">
        <w:rPr>
          <w:rFonts w:eastAsia="Times New Roman" w:cstheme="minorHAnsi"/>
          <w:noProof/>
          <w:sz w:val="20"/>
          <w:szCs w:val="24"/>
          <w:lang w:val="en-GB" w:eastAsia="sl-SI"/>
        </w:rPr>
        <w:fldChar w:fldCharType="separate"/>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fldChar w:fldCharType="end"/>
      </w:r>
      <w:r w:rsidRPr="00312521">
        <w:rPr>
          <w:rFonts w:eastAsia="Times New Roman" w:cstheme="minorHAnsi"/>
          <w:noProof/>
          <w:sz w:val="20"/>
          <w:szCs w:val="24"/>
          <w:lang w:val="en-GB" w:eastAsia="sl-SI"/>
        </w:rPr>
        <w:t xml:space="preserve">, and the contact person is </w:t>
      </w:r>
      <w:r w:rsidRPr="00312521">
        <w:rPr>
          <w:rFonts w:eastAsia="Times New Roman" w:cstheme="minorHAnsi"/>
          <w:noProof/>
          <w:sz w:val="20"/>
          <w:szCs w:val="24"/>
          <w:lang w:val="en-GB" w:eastAsia="sl-SI"/>
        </w:rPr>
        <w:fldChar w:fldCharType="begin">
          <w:ffData>
            <w:name w:val="Besedilo12"/>
            <w:enabled/>
            <w:calcOnExit w:val="0"/>
            <w:textInput/>
          </w:ffData>
        </w:fldChar>
      </w:r>
      <w:r w:rsidRPr="00312521">
        <w:rPr>
          <w:rFonts w:eastAsia="Times New Roman" w:cstheme="minorHAnsi"/>
          <w:noProof/>
          <w:sz w:val="20"/>
          <w:szCs w:val="24"/>
          <w:lang w:val="en-GB" w:eastAsia="sl-SI"/>
        </w:rPr>
        <w:instrText xml:space="preserve"> FORMTEXT </w:instrText>
      </w:r>
      <w:r w:rsidRPr="00312521">
        <w:rPr>
          <w:rFonts w:eastAsia="Times New Roman" w:cstheme="minorHAnsi"/>
          <w:noProof/>
          <w:sz w:val="20"/>
          <w:szCs w:val="24"/>
          <w:lang w:val="en-GB" w:eastAsia="sl-SI"/>
        </w:rPr>
      </w:r>
      <w:r w:rsidRPr="00312521">
        <w:rPr>
          <w:rFonts w:eastAsia="Times New Roman" w:cstheme="minorHAnsi"/>
          <w:noProof/>
          <w:sz w:val="20"/>
          <w:szCs w:val="24"/>
          <w:lang w:val="en-GB" w:eastAsia="sl-SI"/>
        </w:rPr>
        <w:fldChar w:fldCharType="separate"/>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fldChar w:fldCharType="end"/>
      </w:r>
      <w:r w:rsidRPr="00312521">
        <w:rPr>
          <w:rFonts w:eastAsia="Times New Roman" w:cstheme="minorHAnsi"/>
          <w:noProof/>
          <w:sz w:val="20"/>
          <w:szCs w:val="24"/>
          <w:lang w:val="en-GB" w:eastAsia="sl-SI"/>
        </w:rPr>
        <w:t xml:space="preserve">, e-mail: </w:t>
      </w:r>
      <w:r w:rsidRPr="00312521">
        <w:rPr>
          <w:rFonts w:eastAsia="Times New Roman" w:cstheme="minorHAnsi"/>
          <w:noProof/>
          <w:sz w:val="20"/>
          <w:szCs w:val="24"/>
          <w:lang w:val="en-GB" w:eastAsia="sl-SI"/>
        </w:rPr>
        <w:fldChar w:fldCharType="begin">
          <w:ffData>
            <w:name w:val="Besedilo12"/>
            <w:enabled/>
            <w:calcOnExit w:val="0"/>
            <w:textInput/>
          </w:ffData>
        </w:fldChar>
      </w:r>
      <w:r w:rsidRPr="00312521">
        <w:rPr>
          <w:rFonts w:eastAsia="Times New Roman" w:cstheme="minorHAnsi"/>
          <w:noProof/>
          <w:sz w:val="20"/>
          <w:szCs w:val="24"/>
          <w:lang w:val="en-GB" w:eastAsia="sl-SI"/>
        </w:rPr>
        <w:instrText xml:space="preserve"> FORMTEXT </w:instrText>
      </w:r>
      <w:r w:rsidRPr="00312521">
        <w:rPr>
          <w:rFonts w:eastAsia="Times New Roman" w:cstheme="minorHAnsi"/>
          <w:noProof/>
          <w:sz w:val="20"/>
          <w:szCs w:val="24"/>
          <w:lang w:val="en-GB" w:eastAsia="sl-SI"/>
        </w:rPr>
      </w:r>
      <w:r w:rsidRPr="00312521">
        <w:rPr>
          <w:rFonts w:eastAsia="Times New Roman" w:cstheme="minorHAnsi"/>
          <w:noProof/>
          <w:sz w:val="20"/>
          <w:szCs w:val="24"/>
          <w:lang w:val="en-GB" w:eastAsia="sl-SI"/>
        </w:rPr>
        <w:fldChar w:fldCharType="separate"/>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fldChar w:fldCharType="end"/>
      </w:r>
      <w:r w:rsidRPr="00312521">
        <w:rPr>
          <w:rFonts w:eastAsia="Times New Roman" w:cstheme="minorHAnsi"/>
          <w:noProof/>
          <w:sz w:val="20"/>
          <w:szCs w:val="24"/>
          <w:lang w:val="en-GB" w:eastAsia="sl-SI"/>
        </w:rPr>
        <w:t>.</w:t>
      </w:r>
    </w:p>
    <w:p w14:paraId="7FA947F3" w14:textId="77777777" w:rsidR="008D30CE" w:rsidRPr="00312521" w:rsidRDefault="008D30CE" w:rsidP="008D30CE">
      <w:pPr>
        <w:widowControl/>
        <w:spacing w:line="240" w:lineRule="auto"/>
        <w:jc w:val="both"/>
        <w:rPr>
          <w:rFonts w:eastAsia="Times New Roman" w:cstheme="minorHAnsi"/>
          <w:noProof/>
          <w:sz w:val="20"/>
          <w:szCs w:val="24"/>
          <w:lang w:val="en-GB" w:eastAsia="sl-SI"/>
        </w:rPr>
      </w:pPr>
    </w:p>
    <w:p w14:paraId="1C3A2200" w14:textId="77777777" w:rsidR="008D30CE" w:rsidRPr="00312521" w:rsidRDefault="008D30CE" w:rsidP="008D30CE">
      <w:pPr>
        <w:widowControl/>
        <w:numPr>
          <w:ilvl w:val="0"/>
          <w:numId w:val="6"/>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 xml:space="preserve">On the side of the Contractor, the contract manager is </w:t>
      </w:r>
      <w:r w:rsidRPr="00312521">
        <w:rPr>
          <w:rFonts w:eastAsia="Times New Roman" w:cstheme="minorHAnsi"/>
          <w:noProof/>
          <w:sz w:val="20"/>
          <w:szCs w:val="24"/>
          <w:lang w:val="en-GB" w:eastAsia="sl-SI"/>
        </w:rPr>
        <w:fldChar w:fldCharType="begin">
          <w:ffData>
            <w:name w:val="Besedilo12"/>
            <w:enabled/>
            <w:calcOnExit w:val="0"/>
            <w:textInput/>
          </w:ffData>
        </w:fldChar>
      </w:r>
      <w:r w:rsidRPr="00312521">
        <w:rPr>
          <w:rFonts w:eastAsia="Times New Roman" w:cstheme="minorHAnsi"/>
          <w:noProof/>
          <w:sz w:val="20"/>
          <w:szCs w:val="24"/>
          <w:lang w:val="en-GB" w:eastAsia="sl-SI"/>
        </w:rPr>
        <w:instrText xml:space="preserve"> FORMTEXT </w:instrText>
      </w:r>
      <w:r w:rsidRPr="00312521">
        <w:rPr>
          <w:rFonts w:eastAsia="Times New Roman" w:cstheme="minorHAnsi"/>
          <w:noProof/>
          <w:sz w:val="20"/>
          <w:szCs w:val="24"/>
          <w:lang w:val="en-GB" w:eastAsia="sl-SI"/>
        </w:rPr>
      </w:r>
      <w:r w:rsidRPr="00312521">
        <w:rPr>
          <w:rFonts w:eastAsia="Times New Roman" w:cstheme="minorHAnsi"/>
          <w:noProof/>
          <w:sz w:val="20"/>
          <w:szCs w:val="24"/>
          <w:lang w:val="en-GB" w:eastAsia="sl-SI"/>
        </w:rPr>
        <w:fldChar w:fldCharType="separate"/>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fldChar w:fldCharType="end"/>
      </w:r>
      <w:r w:rsidRPr="00312521">
        <w:rPr>
          <w:rFonts w:eastAsia="Times New Roman" w:cstheme="minorHAnsi"/>
          <w:noProof/>
          <w:sz w:val="20"/>
          <w:szCs w:val="24"/>
          <w:lang w:val="en-GB" w:eastAsia="sl-SI"/>
        </w:rPr>
        <w:t xml:space="preserve">, who is also responsible for the performance of the services under this contract. The contact person is </w:t>
      </w:r>
      <w:r w:rsidRPr="00312521">
        <w:rPr>
          <w:rFonts w:eastAsia="Times New Roman" w:cstheme="minorHAnsi"/>
          <w:noProof/>
          <w:sz w:val="20"/>
          <w:szCs w:val="24"/>
          <w:lang w:val="en-GB" w:eastAsia="sl-SI"/>
        </w:rPr>
        <w:fldChar w:fldCharType="begin">
          <w:ffData>
            <w:name w:val="Besedilo12"/>
            <w:enabled/>
            <w:calcOnExit w:val="0"/>
            <w:textInput/>
          </w:ffData>
        </w:fldChar>
      </w:r>
      <w:r w:rsidRPr="00312521">
        <w:rPr>
          <w:rFonts w:eastAsia="Times New Roman" w:cstheme="minorHAnsi"/>
          <w:noProof/>
          <w:sz w:val="20"/>
          <w:szCs w:val="24"/>
          <w:lang w:val="en-GB" w:eastAsia="sl-SI"/>
        </w:rPr>
        <w:instrText xml:space="preserve"> FORMTEXT </w:instrText>
      </w:r>
      <w:r w:rsidRPr="00312521">
        <w:rPr>
          <w:rFonts w:eastAsia="Times New Roman" w:cstheme="minorHAnsi"/>
          <w:noProof/>
          <w:sz w:val="20"/>
          <w:szCs w:val="24"/>
          <w:lang w:val="en-GB" w:eastAsia="sl-SI"/>
        </w:rPr>
      </w:r>
      <w:r w:rsidRPr="00312521">
        <w:rPr>
          <w:rFonts w:eastAsia="Times New Roman" w:cstheme="minorHAnsi"/>
          <w:noProof/>
          <w:sz w:val="20"/>
          <w:szCs w:val="24"/>
          <w:lang w:val="en-GB" w:eastAsia="sl-SI"/>
        </w:rPr>
        <w:fldChar w:fldCharType="separate"/>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fldChar w:fldCharType="end"/>
      </w:r>
      <w:r w:rsidRPr="00312521">
        <w:rPr>
          <w:rFonts w:eastAsia="Times New Roman" w:cstheme="minorHAnsi"/>
          <w:noProof/>
          <w:sz w:val="20"/>
          <w:szCs w:val="24"/>
          <w:lang w:val="en-GB" w:eastAsia="sl-SI"/>
        </w:rPr>
        <w:t xml:space="preserve">, e-mail: </w:t>
      </w:r>
      <w:r w:rsidRPr="00312521">
        <w:rPr>
          <w:rFonts w:eastAsia="Times New Roman" w:cstheme="minorHAnsi"/>
          <w:noProof/>
          <w:sz w:val="20"/>
          <w:szCs w:val="24"/>
          <w:lang w:val="en-GB" w:eastAsia="sl-SI"/>
        </w:rPr>
        <w:fldChar w:fldCharType="begin">
          <w:ffData>
            <w:name w:val="Besedilo12"/>
            <w:enabled/>
            <w:calcOnExit w:val="0"/>
            <w:textInput/>
          </w:ffData>
        </w:fldChar>
      </w:r>
      <w:r w:rsidRPr="00312521">
        <w:rPr>
          <w:rFonts w:eastAsia="Times New Roman" w:cstheme="minorHAnsi"/>
          <w:noProof/>
          <w:sz w:val="20"/>
          <w:szCs w:val="24"/>
          <w:lang w:val="en-GB" w:eastAsia="sl-SI"/>
        </w:rPr>
        <w:instrText xml:space="preserve"> FORMTEXT </w:instrText>
      </w:r>
      <w:r w:rsidRPr="00312521">
        <w:rPr>
          <w:rFonts w:eastAsia="Times New Roman" w:cstheme="minorHAnsi"/>
          <w:noProof/>
          <w:sz w:val="20"/>
          <w:szCs w:val="24"/>
          <w:lang w:val="en-GB" w:eastAsia="sl-SI"/>
        </w:rPr>
      </w:r>
      <w:r w:rsidRPr="00312521">
        <w:rPr>
          <w:rFonts w:eastAsia="Times New Roman" w:cstheme="minorHAnsi"/>
          <w:noProof/>
          <w:sz w:val="20"/>
          <w:szCs w:val="24"/>
          <w:lang w:val="en-GB" w:eastAsia="sl-SI"/>
        </w:rPr>
        <w:fldChar w:fldCharType="separate"/>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fldChar w:fldCharType="end"/>
      </w:r>
      <w:r w:rsidRPr="00312521">
        <w:rPr>
          <w:rFonts w:eastAsia="Times New Roman" w:cstheme="minorHAnsi"/>
          <w:noProof/>
          <w:sz w:val="20"/>
          <w:szCs w:val="24"/>
          <w:lang w:val="en-GB" w:eastAsia="sl-SI"/>
        </w:rPr>
        <w:t>.</w:t>
      </w:r>
    </w:p>
    <w:p w14:paraId="1D898F04"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41405F79"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3B453C71" w14:textId="77777777" w:rsidR="007225E7" w:rsidRPr="00312521" w:rsidRDefault="007225E7" w:rsidP="007225E7">
      <w:pPr>
        <w:widowControl/>
        <w:spacing w:line="240" w:lineRule="auto"/>
        <w:jc w:val="center"/>
        <w:rPr>
          <w:rFonts w:eastAsia="Times New Roman" w:cstheme="minorHAnsi"/>
          <w:b/>
          <w:noProof/>
          <w:sz w:val="20"/>
          <w:szCs w:val="24"/>
          <w:lang w:val="en-GB" w:eastAsia="sl-SI"/>
        </w:rPr>
      </w:pPr>
      <w:r w:rsidRPr="00312521">
        <w:rPr>
          <w:rFonts w:eastAsia="Times New Roman" w:cstheme="minorHAnsi"/>
          <w:b/>
          <w:noProof/>
          <w:sz w:val="20"/>
          <w:szCs w:val="24"/>
          <w:lang w:val="en-GB" w:eastAsia="sl-SI"/>
        </w:rPr>
        <w:t>CONTRACT PRICE</w:t>
      </w:r>
    </w:p>
    <w:p w14:paraId="32D798B6" w14:textId="77777777" w:rsidR="00E12C0E" w:rsidRPr="00312521" w:rsidRDefault="00E12C0E" w:rsidP="00463316">
      <w:pPr>
        <w:widowControl/>
        <w:spacing w:line="240" w:lineRule="auto"/>
        <w:jc w:val="both"/>
        <w:rPr>
          <w:rFonts w:eastAsia="Times New Roman" w:cs="Times New Roman"/>
          <w:noProof/>
          <w:sz w:val="20"/>
          <w:szCs w:val="24"/>
          <w:lang w:val="en-GB" w:eastAsia="sl-SI"/>
        </w:rPr>
      </w:pPr>
    </w:p>
    <w:p w14:paraId="140A509E" w14:textId="7863C538" w:rsidR="00E12C0E" w:rsidRPr="00312521" w:rsidRDefault="008D30CE" w:rsidP="00D477A4">
      <w:pPr>
        <w:widowControl/>
        <w:spacing w:line="240" w:lineRule="auto"/>
        <w:jc w:val="center"/>
        <w:rPr>
          <w:rFonts w:eastAsia="Times New Roman" w:cstheme="minorHAnsi"/>
          <w:bCs/>
          <w:iCs/>
          <w:sz w:val="20"/>
          <w:szCs w:val="20"/>
          <w:lang w:val="en-GB" w:eastAsia="sl-SI"/>
        </w:rPr>
      </w:pPr>
      <w:r w:rsidRPr="00312521">
        <w:rPr>
          <w:sz w:val="20"/>
          <w:lang w:val="en-GB"/>
        </w:rPr>
        <w:lastRenderedPageBreak/>
        <w:t>Article 10</w:t>
      </w:r>
    </w:p>
    <w:p w14:paraId="6AC37059" w14:textId="77777777" w:rsidR="00E12C0E" w:rsidRPr="00312521" w:rsidRDefault="00E12C0E" w:rsidP="009329A0">
      <w:pPr>
        <w:widowControl/>
        <w:spacing w:line="240" w:lineRule="auto"/>
        <w:jc w:val="center"/>
        <w:rPr>
          <w:rFonts w:eastAsia="Times New Roman" w:cstheme="minorHAnsi"/>
          <w:bCs/>
          <w:iCs/>
          <w:sz w:val="20"/>
          <w:szCs w:val="20"/>
          <w:lang w:val="en-GB" w:eastAsia="sl-SI"/>
        </w:rPr>
      </w:pPr>
    </w:p>
    <w:p w14:paraId="66928159" w14:textId="78FA1D2F" w:rsidR="000F250F" w:rsidRPr="00312521" w:rsidRDefault="007225E7" w:rsidP="00C77072">
      <w:pPr>
        <w:widowControl/>
        <w:numPr>
          <w:ilvl w:val="0"/>
          <w:numId w:val="16"/>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 xml:space="preserve">The price for the performance of the services under this contract amounts to EUR </w:t>
      </w:r>
      <w:r w:rsidRPr="00312521">
        <w:rPr>
          <w:rFonts w:eastAsia="Times New Roman" w:cstheme="minorHAnsi"/>
          <w:noProof/>
          <w:sz w:val="20"/>
          <w:szCs w:val="20"/>
          <w:lang w:val="en-GB" w:eastAsia="sl-SI"/>
        </w:rPr>
        <w:fldChar w:fldCharType="begin">
          <w:ffData>
            <w:name w:val="Besedilo12"/>
            <w:enabled/>
            <w:calcOnExit w:val="0"/>
            <w:textInput/>
          </w:ffData>
        </w:fldChar>
      </w:r>
      <w:r w:rsidRPr="00312521">
        <w:rPr>
          <w:rFonts w:eastAsia="Times New Roman" w:cstheme="minorHAnsi"/>
          <w:noProof/>
          <w:sz w:val="20"/>
          <w:szCs w:val="20"/>
          <w:lang w:val="en-GB" w:eastAsia="sl-SI"/>
        </w:rPr>
        <w:instrText xml:space="preserve"> FORMTEXT </w:instrText>
      </w:r>
      <w:r w:rsidRPr="00312521">
        <w:rPr>
          <w:rFonts w:eastAsia="Times New Roman" w:cstheme="minorHAnsi"/>
          <w:noProof/>
          <w:sz w:val="20"/>
          <w:szCs w:val="20"/>
          <w:lang w:val="en-GB" w:eastAsia="sl-SI"/>
        </w:rPr>
      </w:r>
      <w:r w:rsidRPr="00312521">
        <w:rPr>
          <w:rFonts w:eastAsia="Times New Roman" w:cstheme="minorHAnsi"/>
          <w:noProof/>
          <w:sz w:val="20"/>
          <w:szCs w:val="20"/>
          <w:lang w:val="en-GB" w:eastAsia="sl-SI"/>
        </w:rPr>
        <w:fldChar w:fldCharType="separate"/>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fldChar w:fldCharType="end"/>
      </w:r>
      <w:r w:rsidRPr="00312521">
        <w:rPr>
          <w:rFonts w:eastAsia="Times New Roman" w:cstheme="minorHAnsi"/>
          <w:noProof/>
          <w:sz w:val="20"/>
          <w:szCs w:val="20"/>
          <w:lang w:val="en-GB" w:eastAsia="sl-SI"/>
        </w:rPr>
        <w:t xml:space="preserve"> excluding VAT, as set out in the Contractor’s tender dated </w:t>
      </w:r>
      <w:r w:rsidRPr="00312521">
        <w:rPr>
          <w:rFonts w:eastAsia="Times New Roman" w:cstheme="minorHAnsi"/>
          <w:noProof/>
          <w:sz w:val="20"/>
          <w:szCs w:val="20"/>
          <w:lang w:val="en-GB" w:eastAsia="sl-SI"/>
        </w:rPr>
        <w:fldChar w:fldCharType="begin">
          <w:ffData>
            <w:name w:val="Besedilo12"/>
            <w:enabled/>
            <w:calcOnExit w:val="0"/>
            <w:textInput/>
          </w:ffData>
        </w:fldChar>
      </w:r>
      <w:r w:rsidRPr="00312521">
        <w:rPr>
          <w:rFonts w:eastAsia="Times New Roman" w:cstheme="minorHAnsi"/>
          <w:noProof/>
          <w:sz w:val="20"/>
          <w:szCs w:val="20"/>
          <w:lang w:val="en-GB" w:eastAsia="sl-SI"/>
        </w:rPr>
        <w:instrText xml:space="preserve"> FORMTEXT </w:instrText>
      </w:r>
      <w:r w:rsidRPr="00312521">
        <w:rPr>
          <w:rFonts w:eastAsia="Times New Roman" w:cstheme="minorHAnsi"/>
          <w:noProof/>
          <w:sz w:val="20"/>
          <w:szCs w:val="20"/>
          <w:lang w:val="en-GB" w:eastAsia="sl-SI"/>
        </w:rPr>
      </w:r>
      <w:r w:rsidRPr="00312521">
        <w:rPr>
          <w:rFonts w:eastAsia="Times New Roman" w:cstheme="minorHAnsi"/>
          <w:noProof/>
          <w:sz w:val="20"/>
          <w:szCs w:val="20"/>
          <w:lang w:val="en-GB" w:eastAsia="sl-SI"/>
        </w:rPr>
        <w:fldChar w:fldCharType="separate"/>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fldChar w:fldCharType="end"/>
      </w:r>
      <w:r w:rsidRPr="00312521">
        <w:rPr>
          <w:rFonts w:eastAsia="Times New Roman" w:cstheme="minorHAnsi"/>
          <w:noProof/>
          <w:sz w:val="20"/>
          <w:szCs w:val="20"/>
          <w:lang w:val="en-GB" w:eastAsia="sl-SI"/>
        </w:rPr>
        <w:t>, whereby the price is as follows</w:t>
      </w:r>
      <w:r w:rsidR="000F250F" w:rsidRPr="00312521">
        <w:rPr>
          <w:rFonts w:eastAsia="Times New Roman" w:cstheme="minorHAnsi"/>
          <w:noProof/>
          <w:sz w:val="20"/>
          <w:szCs w:val="20"/>
          <w:lang w:val="en-GB" w:eastAsia="sl-SI"/>
        </w:rPr>
        <w:t>:</w:t>
      </w:r>
    </w:p>
    <w:p w14:paraId="1D791E42" w14:textId="4CB5060B" w:rsidR="000F250F" w:rsidRPr="00312521" w:rsidRDefault="007225E7" w:rsidP="008515C0">
      <w:pPr>
        <w:pStyle w:val="Odstavekseznama"/>
        <w:widowControl/>
        <w:numPr>
          <w:ilvl w:val="0"/>
          <w:numId w:val="42"/>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 xml:space="preserve">item 1 of the </w:t>
      </w:r>
      <w:r w:rsidR="000844BC">
        <w:rPr>
          <w:rFonts w:eastAsia="Times New Roman" w:cstheme="minorHAnsi"/>
          <w:noProof/>
          <w:sz w:val="20"/>
          <w:szCs w:val="20"/>
          <w:lang w:val="en-GB" w:eastAsia="sl-SI"/>
        </w:rPr>
        <w:t>pro-forma invoice</w:t>
      </w:r>
      <w:r w:rsidRPr="00312521">
        <w:rPr>
          <w:rFonts w:eastAsia="Times New Roman" w:cstheme="minorHAnsi"/>
          <w:noProof/>
          <w:sz w:val="20"/>
          <w:szCs w:val="20"/>
          <w:lang w:val="en-GB" w:eastAsia="sl-SI"/>
        </w:rPr>
        <w:t xml:space="preserve"> (study and one two-day meeting in Phase 1) EUR </w:t>
      </w:r>
      <w:r w:rsidRPr="00312521">
        <w:rPr>
          <w:rFonts w:eastAsia="Times New Roman" w:cstheme="minorHAnsi"/>
          <w:noProof/>
          <w:sz w:val="20"/>
          <w:szCs w:val="20"/>
          <w:lang w:val="en-GB" w:eastAsia="sl-SI"/>
        </w:rPr>
        <w:fldChar w:fldCharType="begin">
          <w:ffData>
            <w:name w:val="Besedilo12"/>
            <w:enabled/>
            <w:calcOnExit w:val="0"/>
            <w:textInput/>
          </w:ffData>
        </w:fldChar>
      </w:r>
      <w:r w:rsidRPr="00312521">
        <w:rPr>
          <w:rFonts w:eastAsia="Times New Roman" w:cstheme="minorHAnsi"/>
          <w:noProof/>
          <w:sz w:val="20"/>
          <w:szCs w:val="20"/>
          <w:lang w:val="en-GB" w:eastAsia="sl-SI"/>
        </w:rPr>
        <w:instrText xml:space="preserve"> FORMTEXT </w:instrText>
      </w:r>
      <w:r w:rsidRPr="00312521">
        <w:rPr>
          <w:rFonts w:eastAsia="Times New Roman" w:cstheme="minorHAnsi"/>
          <w:noProof/>
          <w:sz w:val="20"/>
          <w:szCs w:val="20"/>
          <w:lang w:val="en-GB" w:eastAsia="sl-SI"/>
        </w:rPr>
      </w:r>
      <w:r w:rsidRPr="00312521">
        <w:rPr>
          <w:rFonts w:eastAsia="Times New Roman" w:cstheme="minorHAnsi"/>
          <w:noProof/>
          <w:sz w:val="20"/>
          <w:szCs w:val="20"/>
          <w:lang w:val="en-GB" w:eastAsia="sl-SI"/>
        </w:rPr>
        <w:fldChar w:fldCharType="separate"/>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fldChar w:fldCharType="end"/>
      </w:r>
      <w:r w:rsidRPr="00312521">
        <w:rPr>
          <w:rFonts w:eastAsia="Times New Roman" w:cstheme="minorHAnsi"/>
          <w:noProof/>
          <w:sz w:val="20"/>
          <w:szCs w:val="20"/>
          <w:lang w:val="en-GB" w:eastAsia="sl-SI"/>
        </w:rPr>
        <w:t xml:space="preserve"> excluding VAT</w:t>
      </w:r>
      <w:r w:rsidR="000F250F" w:rsidRPr="00312521">
        <w:rPr>
          <w:rFonts w:eastAsia="Times New Roman" w:cstheme="minorHAnsi"/>
          <w:noProof/>
          <w:sz w:val="20"/>
          <w:szCs w:val="20"/>
          <w:lang w:val="en-GB" w:eastAsia="sl-SI"/>
        </w:rPr>
        <w:t>,</w:t>
      </w:r>
    </w:p>
    <w:p w14:paraId="4A8A852B" w14:textId="57B5A4C5" w:rsidR="000F250F" w:rsidRPr="00312521" w:rsidRDefault="007225E7" w:rsidP="008515C0">
      <w:pPr>
        <w:pStyle w:val="Odstavekseznama"/>
        <w:widowControl/>
        <w:numPr>
          <w:ilvl w:val="0"/>
          <w:numId w:val="42"/>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 xml:space="preserve">item 2 of the </w:t>
      </w:r>
      <w:r w:rsidR="000844BC">
        <w:rPr>
          <w:rFonts w:eastAsia="Times New Roman" w:cstheme="minorHAnsi"/>
          <w:noProof/>
          <w:sz w:val="20"/>
          <w:szCs w:val="20"/>
          <w:lang w:val="en-GB" w:eastAsia="sl-SI"/>
        </w:rPr>
        <w:t>pro-forma invoice</w:t>
      </w:r>
      <w:r w:rsidR="000844BC" w:rsidRPr="00312521" w:rsidDel="000844BC">
        <w:rPr>
          <w:rFonts w:eastAsia="Times New Roman" w:cstheme="minorHAnsi"/>
          <w:noProof/>
          <w:sz w:val="20"/>
          <w:szCs w:val="20"/>
          <w:lang w:val="en-GB" w:eastAsia="sl-SI"/>
        </w:rPr>
        <w:t xml:space="preserve"> </w:t>
      </w:r>
      <w:r w:rsidRPr="00312521">
        <w:rPr>
          <w:rFonts w:eastAsia="Times New Roman" w:cstheme="minorHAnsi"/>
          <w:noProof/>
          <w:sz w:val="20"/>
          <w:szCs w:val="20"/>
          <w:lang w:val="en-GB" w:eastAsia="sl-SI"/>
        </w:rPr>
        <w:t xml:space="preserve">(additional two-day meeting in Phase 1) EUR </w:t>
      </w:r>
      <w:r w:rsidRPr="00312521">
        <w:rPr>
          <w:rFonts w:eastAsia="Times New Roman" w:cstheme="minorHAnsi"/>
          <w:noProof/>
          <w:sz w:val="20"/>
          <w:szCs w:val="20"/>
          <w:lang w:val="en-GB" w:eastAsia="sl-SI"/>
        </w:rPr>
        <w:fldChar w:fldCharType="begin">
          <w:ffData>
            <w:name w:val="Besedilo12"/>
            <w:enabled/>
            <w:calcOnExit w:val="0"/>
            <w:textInput/>
          </w:ffData>
        </w:fldChar>
      </w:r>
      <w:r w:rsidRPr="00312521">
        <w:rPr>
          <w:rFonts w:eastAsia="Times New Roman" w:cstheme="minorHAnsi"/>
          <w:noProof/>
          <w:sz w:val="20"/>
          <w:szCs w:val="20"/>
          <w:lang w:val="en-GB" w:eastAsia="sl-SI"/>
        </w:rPr>
        <w:instrText xml:space="preserve"> FORMTEXT </w:instrText>
      </w:r>
      <w:r w:rsidRPr="00312521">
        <w:rPr>
          <w:rFonts w:eastAsia="Times New Roman" w:cstheme="minorHAnsi"/>
          <w:noProof/>
          <w:sz w:val="20"/>
          <w:szCs w:val="20"/>
          <w:lang w:val="en-GB" w:eastAsia="sl-SI"/>
        </w:rPr>
      </w:r>
      <w:r w:rsidRPr="00312521">
        <w:rPr>
          <w:rFonts w:eastAsia="Times New Roman" w:cstheme="minorHAnsi"/>
          <w:noProof/>
          <w:sz w:val="20"/>
          <w:szCs w:val="20"/>
          <w:lang w:val="en-GB" w:eastAsia="sl-SI"/>
        </w:rPr>
        <w:fldChar w:fldCharType="separate"/>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fldChar w:fldCharType="end"/>
      </w:r>
      <w:r w:rsidRPr="00312521">
        <w:rPr>
          <w:rFonts w:eastAsia="Times New Roman" w:cstheme="minorHAnsi"/>
          <w:noProof/>
          <w:sz w:val="20"/>
          <w:szCs w:val="20"/>
          <w:lang w:val="en-GB" w:eastAsia="sl-SI"/>
        </w:rPr>
        <w:t xml:space="preserve"> excluding VAT</w:t>
      </w:r>
      <w:r w:rsidR="000F250F" w:rsidRPr="00312521">
        <w:rPr>
          <w:rFonts w:eastAsia="Times New Roman" w:cstheme="minorHAnsi"/>
          <w:noProof/>
          <w:sz w:val="20"/>
          <w:szCs w:val="20"/>
          <w:lang w:val="en-GB" w:eastAsia="sl-SI"/>
        </w:rPr>
        <w:t>,</w:t>
      </w:r>
    </w:p>
    <w:p w14:paraId="3F23AF7E" w14:textId="6E7EEC0F" w:rsidR="000F250F" w:rsidRPr="00312521" w:rsidRDefault="007225E7" w:rsidP="008515C0">
      <w:pPr>
        <w:pStyle w:val="Odstavekseznama"/>
        <w:widowControl/>
        <w:numPr>
          <w:ilvl w:val="0"/>
          <w:numId w:val="42"/>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 xml:space="preserve">item 3 of the </w:t>
      </w:r>
      <w:r w:rsidR="000844BC">
        <w:rPr>
          <w:rFonts w:eastAsia="Times New Roman" w:cstheme="minorHAnsi"/>
          <w:noProof/>
          <w:sz w:val="20"/>
          <w:szCs w:val="20"/>
          <w:lang w:val="en-GB" w:eastAsia="sl-SI"/>
        </w:rPr>
        <w:t>pro-forma invoice</w:t>
      </w:r>
      <w:r w:rsidR="000844BC" w:rsidRPr="00312521" w:rsidDel="000844BC">
        <w:rPr>
          <w:rFonts w:eastAsia="Times New Roman" w:cstheme="minorHAnsi"/>
          <w:noProof/>
          <w:sz w:val="20"/>
          <w:szCs w:val="20"/>
          <w:lang w:val="en-GB" w:eastAsia="sl-SI"/>
        </w:rPr>
        <w:t xml:space="preserve"> </w:t>
      </w:r>
      <w:r w:rsidRPr="00312521">
        <w:rPr>
          <w:rFonts w:eastAsia="Times New Roman" w:cstheme="minorHAnsi"/>
          <w:noProof/>
          <w:sz w:val="20"/>
          <w:szCs w:val="20"/>
          <w:lang w:val="en-GB" w:eastAsia="sl-SI"/>
        </w:rPr>
        <w:t xml:space="preserve">(possible supplement to the study in Phase 1) EUR </w:t>
      </w:r>
      <w:r w:rsidRPr="00312521">
        <w:rPr>
          <w:rFonts w:eastAsia="Times New Roman" w:cstheme="minorHAnsi"/>
          <w:noProof/>
          <w:sz w:val="20"/>
          <w:szCs w:val="20"/>
          <w:lang w:val="en-GB" w:eastAsia="sl-SI"/>
        </w:rPr>
        <w:fldChar w:fldCharType="begin">
          <w:ffData>
            <w:name w:val="Besedilo12"/>
            <w:enabled/>
            <w:calcOnExit w:val="0"/>
            <w:textInput/>
          </w:ffData>
        </w:fldChar>
      </w:r>
      <w:r w:rsidRPr="00312521">
        <w:rPr>
          <w:rFonts w:eastAsia="Times New Roman" w:cstheme="minorHAnsi"/>
          <w:noProof/>
          <w:sz w:val="20"/>
          <w:szCs w:val="20"/>
          <w:lang w:val="en-GB" w:eastAsia="sl-SI"/>
        </w:rPr>
        <w:instrText xml:space="preserve"> FORMTEXT </w:instrText>
      </w:r>
      <w:r w:rsidRPr="00312521">
        <w:rPr>
          <w:rFonts w:eastAsia="Times New Roman" w:cstheme="minorHAnsi"/>
          <w:noProof/>
          <w:sz w:val="20"/>
          <w:szCs w:val="20"/>
          <w:lang w:val="en-GB" w:eastAsia="sl-SI"/>
        </w:rPr>
      </w:r>
      <w:r w:rsidRPr="00312521">
        <w:rPr>
          <w:rFonts w:eastAsia="Times New Roman" w:cstheme="minorHAnsi"/>
          <w:noProof/>
          <w:sz w:val="20"/>
          <w:szCs w:val="20"/>
          <w:lang w:val="en-GB" w:eastAsia="sl-SI"/>
        </w:rPr>
        <w:fldChar w:fldCharType="separate"/>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fldChar w:fldCharType="end"/>
      </w:r>
      <w:r w:rsidRPr="00312521">
        <w:rPr>
          <w:rFonts w:eastAsia="Times New Roman" w:cstheme="minorHAnsi"/>
          <w:noProof/>
          <w:sz w:val="20"/>
          <w:szCs w:val="20"/>
          <w:lang w:val="en-GB" w:eastAsia="sl-SI"/>
        </w:rPr>
        <w:t xml:space="preserve"> excluding VAT</w:t>
      </w:r>
      <w:r w:rsidR="005A6201" w:rsidRPr="00312521">
        <w:rPr>
          <w:rFonts w:eastAsia="Times New Roman" w:cstheme="minorHAnsi"/>
          <w:noProof/>
          <w:sz w:val="20"/>
          <w:szCs w:val="20"/>
          <w:lang w:val="en-GB" w:eastAsia="sl-SI"/>
        </w:rPr>
        <w:t>,</w:t>
      </w:r>
    </w:p>
    <w:p w14:paraId="124CB454" w14:textId="1632FB21" w:rsidR="005A6201" w:rsidRPr="00312521" w:rsidRDefault="007225E7" w:rsidP="008515C0">
      <w:pPr>
        <w:pStyle w:val="Odstavekseznama"/>
        <w:widowControl/>
        <w:numPr>
          <w:ilvl w:val="0"/>
          <w:numId w:val="42"/>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 xml:space="preserve">item 4 of the </w:t>
      </w:r>
      <w:r w:rsidR="000844BC">
        <w:rPr>
          <w:rFonts w:eastAsia="Times New Roman" w:cstheme="minorHAnsi"/>
          <w:noProof/>
          <w:sz w:val="20"/>
          <w:szCs w:val="20"/>
          <w:lang w:val="en-GB" w:eastAsia="sl-SI"/>
        </w:rPr>
        <w:t>pro-forma invoice</w:t>
      </w:r>
      <w:r w:rsidR="000844BC" w:rsidRPr="00312521" w:rsidDel="000844BC">
        <w:rPr>
          <w:rFonts w:eastAsia="Times New Roman" w:cstheme="minorHAnsi"/>
          <w:noProof/>
          <w:sz w:val="20"/>
          <w:szCs w:val="20"/>
          <w:lang w:val="en-GB" w:eastAsia="sl-SI"/>
        </w:rPr>
        <w:t xml:space="preserve"> </w:t>
      </w:r>
      <w:r w:rsidRPr="00312521">
        <w:rPr>
          <w:rFonts w:eastAsia="Times New Roman" w:cstheme="minorHAnsi"/>
          <w:noProof/>
          <w:sz w:val="20"/>
          <w:szCs w:val="20"/>
          <w:lang w:val="en-GB" w:eastAsia="sl-SI"/>
        </w:rPr>
        <w:t xml:space="preserve">(study and one two-day meeting in Phase 2) EUR </w:t>
      </w:r>
      <w:r w:rsidRPr="00312521">
        <w:rPr>
          <w:rFonts w:eastAsia="Times New Roman" w:cstheme="minorHAnsi"/>
          <w:noProof/>
          <w:sz w:val="20"/>
          <w:szCs w:val="20"/>
          <w:lang w:val="en-GB" w:eastAsia="sl-SI"/>
        </w:rPr>
        <w:fldChar w:fldCharType="begin">
          <w:ffData>
            <w:name w:val="Besedilo12"/>
            <w:enabled/>
            <w:calcOnExit w:val="0"/>
            <w:textInput/>
          </w:ffData>
        </w:fldChar>
      </w:r>
      <w:r w:rsidRPr="00312521">
        <w:rPr>
          <w:rFonts w:eastAsia="Times New Roman" w:cstheme="minorHAnsi"/>
          <w:noProof/>
          <w:sz w:val="20"/>
          <w:szCs w:val="20"/>
          <w:lang w:val="en-GB" w:eastAsia="sl-SI"/>
        </w:rPr>
        <w:instrText xml:space="preserve"> FORMTEXT </w:instrText>
      </w:r>
      <w:r w:rsidRPr="00312521">
        <w:rPr>
          <w:rFonts w:eastAsia="Times New Roman" w:cstheme="minorHAnsi"/>
          <w:noProof/>
          <w:sz w:val="20"/>
          <w:szCs w:val="20"/>
          <w:lang w:val="en-GB" w:eastAsia="sl-SI"/>
        </w:rPr>
      </w:r>
      <w:r w:rsidRPr="00312521">
        <w:rPr>
          <w:rFonts w:eastAsia="Times New Roman" w:cstheme="minorHAnsi"/>
          <w:noProof/>
          <w:sz w:val="20"/>
          <w:szCs w:val="20"/>
          <w:lang w:val="en-GB" w:eastAsia="sl-SI"/>
        </w:rPr>
        <w:fldChar w:fldCharType="separate"/>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fldChar w:fldCharType="end"/>
      </w:r>
      <w:r w:rsidRPr="00312521">
        <w:rPr>
          <w:rFonts w:eastAsia="Times New Roman" w:cstheme="minorHAnsi"/>
          <w:noProof/>
          <w:sz w:val="20"/>
          <w:szCs w:val="20"/>
          <w:lang w:val="en-GB" w:eastAsia="sl-SI"/>
        </w:rPr>
        <w:t xml:space="preserve"> excluding VAT</w:t>
      </w:r>
      <w:r w:rsidR="005A6201" w:rsidRPr="00312521">
        <w:rPr>
          <w:rFonts w:eastAsia="Times New Roman" w:cstheme="minorHAnsi"/>
          <w:noProof/>
          <w:sz w:val="20"/>
          <w:szCs w:val="20"/>
          <w:lang w:val="en-GB" w:eastAsia="sl-SI"/>
        </w:rPr>
        <w:t>,</w:t>
      </w:r>
    </w:p>
    <w:p w14:paraId="23AEA8E6" w14:textId="3CD8E83F" w:rsidR="005A6201" w:rsidRPr="00312521" w:rsidRDefault="007225E7" w:rsidP="008515C0">
      <w:pPr>
        <w:pStyle w:val="Odstavekseznama"/>
        <w:widowControl/>
        <w:numPr>
          <w:ilvl w:val="0"/>
          <w:numId w:val="42"/>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 xml:space="preserve">item 5 of the </w:t>
      </w:r>
      <w:r w:rsidR="000844BC">
        <w:rPr>
          <w:rFonts w:eastAsia="Times New Roman" w:cstheme="minorHAnsi"/>
          <w:noProof/>
          <w:sz w:val="20"/>
          <w:szCs w:val="20"/>
          <w:lang w:val="en-GB" w:eastAsia="sl-SI"/>
        </w:rPr>
        <w:t>pro-forma invoice</w:t>
      </w:r>
      <w:r w:rsidR="000844BC" w:rsidRPr="00312521" w:rsidDel="000844BC">
        <w:rPr>
          <w:rFonts w:eastAsia="Times New Roman" w:cstheme="minorHAnsi"/>
          <w:noProof/>
          <w:sz w:val="20"/>
          <w:szCs w:val="20"/>
          <w:lang w:val="en-GB" w:eastAsia="sl-SI"/>
        </w:rPr>
        <w:t xml:space="preserve"> </w:t>
      </w:r>
      <w:r w:rsidRPr="00312521">
        <w:rPr>
          <w:rFonts w:eastAsia="Times New Roman" w:cstheme="minorHAnsi"/>
          <w:noProof/>
          <w:sz w:val="20"/>
          <w:szCs w:val="20"/>
          <w:lang w:val="en-GB" w:eastAsia="sl-SI"/>
        </w:rPr>
        <w:t xml:space="preserve">(additional two-day meeting in Phase 2) EUR </w:t>
      </w:r>
      <w:r w:rsidRPr="00312521">
        <w:rPr>
          <w:rFonts w:eastAsia="Times New Roman" w:cstheme="minorHAnsi"/>
          <w:noProof/>
          <w:sz w:val="20"/>
          <w:szCs w:val="20"/>
          <w:lang w:val="en-GB" w:eastAsia="sl-SI"/>
        </w:rPr>
        <w:fldChar w:fldCharType="begin">
          <w:ffData>
            <w:name w:val="Besedilo12"/>
            <w:enabled/>
            <w:calcOnExit w:val="0"/>
            <w:textInput/>
          </w:ffData>
        </w:fldChar>
      </w:r>
      <w:r w:rsidRPr="00312521">
        <w:rPr>
          <w:rFonts w:eastAsia="Times New Roman" w:cstheme="minorHAnsi"/>
          <w:noProof/>
          <w:sz w:val="20"/>
          <w:szCs w:val="20"/>
          <w:lang w:val="en-GB" w:eastAsia="sl-SI"/>
        </w:rPr>
        <w:instrText xml:space="preserve"> FORMTEXT </w:instrText>
      </w:r>
      <w:r w:rsidRPr="00312521">
        <w:rPr>
          <w:rFonts w:eastAsia="Times New Roman" w:cstheme="minorHAnsi"/>
          <w:noProof/>
          <w:sz w:val="20"/>
          <w:szCs w:val="20"/>
          <w:lang w:val="en-GB" w:eastAsia="sl-SI"/>
        </w:rPr>
      </w:r>
      <w:r w:rsidRPr="00312521">
        <w:rPr>
          <w:rFonts w:eastAsia="Times New Roman" w:cstheme="minorHAnsi"/>
          <w:noProof/>
          <w:sz w:val="20"/>
          <w:szCs w:val="20"/>
          <w:lang w:val="en-GB" w:eastAsia="sl-SI"/>
        </w:rPr>
        <w:fldChar w:fldCharType="separate"/>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fldChar w:fldCharType="end"/>
      </w:r>
      <w:r w:rsidRPr="00312521">
        <w:rPr>
          <w:rFonts w:eastAsia="Times New Roman" w:cstheme="minorHAnsi"/>
          <w:noProof/>
          <w:sz w:val="20"/>
          <w:szCs w:val="20"/>
          <w:lang w:val="en-GB" w:eastAsia="sl-SI"/>
        </w:rPr>
        <w:t xml:space="preserve"> excluding VAT</w:t>
      </w:r>
      <w:r w:rsidR="005A6201" w:rsidRPr="00312521">
        <w:rPr>
          <w:rFonts w:eastAsia="Times New Roman" w:cstheme="minorHAnsi"/>
          <w:noProof/>
          <w:sz w:val="20"/>
          <w:szCs w:val="20"/>
          <w:lang w:val="en-GB" w:eastAsia="sl-SI"/>
        </w:rPr>
        <w:t>,</w:t>
      </w:r>
    </w:p>
    <w:p w14:paraId="7E9243BC" w14:textId="685288C2" w:rsidR="005A6201" w:rsidRPr="00312521" w:rsidRDefault="007225E7" w:rsidP="008515C0">
      <w:pPr>
        <w:pStyle w:val="Odstavekseznama"/>
        <w:widowControl/>
        <w:numPr>
          <w:ilvl w:val="0"/>
          <w:numId w:val="42"/>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 xml:space="preserve">item 6 of the </w:t>
      </w:r>
      <w:r w:rsidR="000844BC">
        <w:rPr>
          <w:rFonts w:eastAsia="Times New Roman" w:cstheme="minorHAnsi"/>
          <w:noProof/>
          <w:sz w:val="20"/>
          <w:szCs w:val="20"/>
          <w:lang w:val="en-GB" w:eastAsia="sl-SI"/>
        </w:rPr>
        <w:t>pro-forma invoice</w:t>
      </w:r>
      <w:r w:rsidR="000844BC" w:rsidRPr="00312521" w:rsidDel="000844BC">
        <w:rPr>
          <w:rFonts w:eastAsia="Times New Roman" w:cstheme="minorHAnsi"/>
          <w:noProof/>
          <w:sz w:val="20"/>
          <w:szCs w:val="20"/>
          <w:lang w:val="en-GB" w:eastAsia="sl-SI"/>
        </w:rPr>
        <w:t xml:space="preserve"> </w:t>
      </w:r>
      <w:r w:rsidRPr="00312521">
        <w:rPr>
          <w:rFonts w:eastAsia="Times New Roman" w:cstheme="minorHAnsi"/>
          <w:noProof/>
          <w:sz w:val="20"/>
          <w:szCs w:val="20"/>
          <w:lang w:val="en-GB" w:eastAsia="sl-SI"/>
        </w:rPr>
        <w:t xml:space="preserve">(possible supplement to the study in Phase 2) EUR </w:t>
      </w:r>
      <w:r w:rsidRPr="00312521">
        <w:rPr>
          <w:rFonts w:eastAsia="Times New Roman" w:cstheme="minorHAnsi"/>
          <w:noProof/>
          <w:sz w:val="20"/>
          <w:szCs w:val="20"/>
          <w:lang w:val="en-GB" w:eastAsia="sl-SI"/>
        </w:rPr>
        <w:fldChar w:fldCharType="begin">
          <w:ffData>
            <w:name w:val="Besedilo12"/>
            <w:enabled/>
            <w:calcOnExit w:val="0"/>
            <w:textInput/>
          </w:ffData>
        </w:fldChar>
      </w:r>
      <w:r w:rsidRPr="00312521">
        <w:rPr>
          <w:rFonts w:eastAsia="Times New Roman" w:cstheme="minorHAnsi"/>
          <w:noProof/>
          <w:sz w:val="20"/>
          <w:szCs w:val="20"/>
          <w:lang w:val="en-GB" w:eastAsia="sl-SI"/>
        </w:rPr>
        <w:instrText xml:space="preserve"> FORMTEXT </w:instrText>
      </w:r>
      <w:r w:rsidRPr="00312521">
        <w:rPr>
          <w:rFonts w:eastAsia="Times New Roman" w:cstheme="minorHAnsi"/>
          <w:noProof/>
          <w:sz w:val="20"/>
          <w:szCs w:val="20"/>
          <w:lang w:val="en-GB" w:eastAsia="sl-SI"/>
        </w:rPr>
      </w:r>
      <w:r w:rsidRPr="00312521">
        <w:rPr>
          <w:rFonts w:eastAsia="Times New Roman" w:cstheme="minorHAnsi"/>
          <w:noProof/>
          <w:sz w:val="20"/>
          <w:szCs w:val="20"/>
          <w:lang w:val="en-GB" w:eastAsia="sl-SI"/>
        </w:rPr>
        <w:fldChar w:fldCharType="separate"/>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t> </w:t>
      </w:r>
      <w:r w:rsidRPr="00312521">
        <w:rPr>
          <w:rFonts w:eastAsia="Times New Roman" w:cstheme="minorHAnsi"/>
          <w:noProof/>
          <w:sz w:val="20"/>
          <w:szCs w:val="20"/>
          <w:lang w:val="en-GB" w:eastAsia="sl-SI"/>
        </w:rPr>
        <w:fldChar w:fldCharType="end"/>
      </w:r>
      <w:r w:rsidRPr="00312521">
        <w:rPr>
          <w:rFonts w:eastAsia="Times New Roman" w:cstheme="minorHAnsi"/>
          <w:noProof/>
          <w:sz w:val="20"/>
          <w:szCs w:val="20"/>
          <w:lang w:val="en-GB" w:eastAsia="sl-SI"/>
        </w:rPr>
        <w:t xml:space="preserve"> excluding VAT</w:t>
      </w:r>
      <w:r w:rsidR="005A6201" w:rsidRPr="00312521">
        <w:rPr>
          <w:rFonts w:eastAsia="Times New Roman" w:cstheme="minorHAnsi"/>
          <w:noProof/>
          <w:sz w:val="20"/>
          <w:szCs w:val="20"/>
          <w:lang w:val="en-GB" w:eastAsia="sl-SI"/>
        </w:rPr>
        <w:t>.</w:t>
      </w:r>
    </w:p>
    <w:p w14:paraId="27150D69" w14:textId="6DB034C2" w:rsidR="000F250F" w:rsidRPr="00312521" w:rsidRDefault="000F250F" w:rsidP="008515C0">
      <w:pPr>
        <w:widowControl/>
        <w:spacing w:line="240" w:lineRule="auto"/>
        <w:jc w:val="both"/>
        <w:rPr>
          <w:rFonts w:eastAsia="Times New Roman" w:cstheme="minorHAnsi"/>
          <w:noProof/>
          <w:sz w:val="20"/>
          <w:szCs w:val="20"/>
          <w:lang w:val="en-GB" w:eastAsia="sl-SI"/>
        </w:rPr>
      </w:pPr>
    </w:p>
    <w:p w14:paraId="3551D701" w14:textId="0A0E1387" w:rsidR="000F250F" w:rsidRPr="00312521" w:rsidRDefault="007225E7" w:rsidP="008515C0">
      <w:pPr>
        <w:widowControl/>
        <w:numPr>
          <w:ilvl w:val="0"/>
          <w:numId w:val="16"/>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 xml:space="preserve">The unit prices are fixed and shall remain unchanged throughout the entire term of the contract. The services under items 2, 3, 5 and 6 of the </w:t>
      </w:r>
      <w:r w:rsidR="004B27BC">
        <w:rPr>
          <w:rFonts w:eastAsia="Times New Roman" w:cstheme="minorHAnsi"/>
          <w:noProof/>
          <w:sz w:val="20"/>
          <w:szCs w:val="20"/>
          <w:lang w:val="en-GB" w:eastAsia="sl-SI"/>
        </w:rPr>
        <w:t>pro-forma invoice</w:t>
      </w:r>
      <w:r w:rsidR="004B27BC" w:rsidRPr="00312521">
        <w:rPr>
          <w:rFonts w:eastAsia="Times New Roman" w:cstheme="minorHAnsi"/>
          <w:noProof/>
          <w:sz w:val="20"/>
          <w:szCs w:val="20"/>
          <w:lang w:val="en-GB" w:eastAsia="sl-SI"/>
        </w:rPr>
        <w:t xml:space="preserve"> </w:t>
      </w:r>
      <w:r w:rsidRPr="00312521">
        <w:rPr>
          <w:rFonts w:eastAsia="Times New Roman" w:cstheme="minorHAnsi"/>
          <w:noProof/>
          <w:sz w:val="20"/>
          <w:szCs w:val="20"/>
          <w:lang w:val="en-GB" w:eastAsia="sl-SI"/>
        </w:rPr>
        <w:t>(additional two-day meetings in Phases 1 and 2, and possible supplements to the study in Phases 1 and 2) shall be invoiced based on the actual scope of performed services</w:t>
      </w:r>
      <w:r w:rsidR="000F250F" w:rsidRPr="00312521">
        <w:rPr>
          <w:rFonts w:eastAsia="Times New Roman" w:cstheme="minorHAnsi"/>
          <w:noProof/>
          <w:sz w:val="20"/>
          <w:szCs w:val="20"/>
          <w:lang w:val="en-GB" w:eastAsia="sl-SI"/>
        </w:rPr>
        <w:t xml:space="preserve">. </w:t>
      </w:r>
    </w:p>
    <w:p w14:paraId="1BE4D87C" w14:textId="77777777" w:rsidR="000F250F" w:rsidRPr="00312521" w:rsidRDefault="000F250F" w:rsidP="008515C0">
      <w:pPr>
        <w:widowControl/>
        <w:spacing w:line="240" w:lineRule="auto"/>
        <w:jc w:val="both"/>
        <w:rPr>
          <w:rFonts w:eastAsia="Times New Roman" w:cstheme="minorHAnsi"/>
          <w:noProof/>
          <w:sz w:val="20"/>
          <w:szCs w:val="20"/>
          <w:lang w:val="en-GB" w:eastAsia="sl-SI"/>
        </w:rPr>
      </w:pPr>
    </w:p>
    <w:p w14:paraId="6CC94D5C" w14:textId="5992B16D" w:rsidR="005A6201" w:rsidRPr="00312521" w:rsidRDefault="007225E7" w:rsidP="008515C0">
      <w:pPr>
        <w:pStyle w:val="Odstavekseznama"/>
        <w:numPr>
          <w:ilvl w:val="0"/>
          <w:numId w:val="16"/>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VAT shall be charged in accordance with applicable legislation</w:t>
      </w:r>
      <w:r w:rsidR="000F250F" w:rsidRPr="00312521">
        <w:rPr>
          <w:rFonts w:eastAsia="Times New Roman" w:cstheme="minorHAnsi"/>
          <w:noProof/>
          <w:sz w:val="20"/>
          <w:szCs w:val="20"/>
          <w:lang w:val="en-GB" w:eastAsia="sl-SI"/>
        </w:rPr>
        <w:t>.</w:t>
      </w:r>
    </w:p>
    <w:p w14:paraId="76C70C56" w14:textId="77777777" w:rsidR="005A6201" w:rsidRPr="00312521" w:rsidRDefault="005A6201" w:rsidP="008515C0">
      <w:pPr>
        <w:pStyle w:val="Odstavekseznama"/>
        <w:spacing w:line="240" w:lineRule="auto"/>
        <w:ind w:left="360"/>
        <w:jc w:val="both"/>
        <w:rPr>
          <w:rFonts w:eastAsia="Times New Roman" w:cstheme="minorHAnsi"/>
          <w:noProof/>
          <w:sz w:val="20"/>
          <w:szCs w:val="20"/>
          <w:lang w:val="en-GB" w:eastAsia="sl-SI"/>
        </w:rPr>
      </w:pPr>
    </w:p>
    <w:p w14:paraId="253041D6" w14:textId="4B11F3A6" w:rsidR="000F250F" w:rsidRPr="00312521" w:rsidRDefault="007225E7" w:rsidP="008515C0">
      <w:pPr>
        <w:widowControl/>
        <w:numPr>
          <w:ilvl w:val="0"/>
          <w:numId w:val="16"/>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The contracting parties agree that all costs of the Contractor are included in the price. The price stated in the Contractor’s tender includes all duties and costs, including any travel and accommodation expenses</w:t>
      </w:r>
      <w:r w:rsidR="000F250F" w:rsidRPr="00312521">
        <w:rPr>
          <w:rFonts w:eastAsia="Times New Roman" w:cstheme="minorHAnsi"/>
          <w:noProof/>
          <w:sz w:val="20"/>
          <w:szCs w:val="20"/>
          <w:lang w:val="en-GB" w:eastAsia="sl-SI"/>
        </w:rPr>
        <w:t xml:space="preserve">. </w:t>
      </w:r>
    </w:p>
    <w:p w14:paraId="49E7B1FD" w14:textId="5BB80187" w:rsidR="00E12C0E" w:rsidRPr="00312521" w:rsidRDefault="00E12C0E" w:rsidP="008515C0">
      <w:pPr>
        <w:widowControl/>
        <w:spacing w:line="240" w:lineRule="auto"/>
        <w:ind w:left="360"/>
        <w:jc w:val="both"/>
        <w:rPr>
          <w:rFonts w:eastAsia="Times New Roman" w:cstheme="minorHAnsi"/>
          <w:noProof/>
          <w:sz w:val="20"/>
          <w:szCs w:val="20"/>
          <w:lang w:val="en-GB" w:eastAsia="sl-SI"/>
        </w:rPr>
      </w:pPr>
    </w:p>
    <w:p w14:paraId="58A42009" w14:textId="073BD10F" w:rsidR="00E12C0E" w:rsidRPr="00312521" w:rsidRDefault="007225E7" w:rsidP="008515C0">
      <w:pPr>
        <w:widowControl/>
        <w:numPr>
          <w:ilvl w:val="0"/>
          <w:numId w:val="16"/>
        </w:numPr>
        <w:spacing w:line="240" w:lineRule="auto"/>
        <w:jc w:val="both"/>
        <w:rPr>
          <w:rFonts w:eastAsia="Times New Roman" w:cstheme="minorHAnsi"/>
          <w:noProof/>
          <w:sz w:val="20"/>
          <w:szCs w:val="20"/>
          <w:lang w:val="en-GB" w:eastAsia="sl-SI"/>
        </w:rPr>
      </w:pPr>
      <w:r w:rsidRPr="00312521">
        <w:rPr>
          <w:rFonts w:eastAsia="Times New Roman" w:cstheme="minorHAnsi"/>
          <w:noProof/>
          <w:sz w:val="20"/>
          <w:szCs w:val="20"/>
          <w:lang w:val="en-GB" w:eastAsia="sl-SI"/>
        </w:rPr>
        <w:t>In the event that the Contractor performs its obligations only partially or in a substandard manner, the Contracting Authority shall be entitled to a proportional reduction of the contract price in relation to the scope and quality of the performed work. In such case, the Contracting Authority must reject the issued e-invoice within eight (8) days of receipt and state the reasons for rejection</w:t>
      </w:r>
      <w:r w:rsidR="00681503" w:rsidRPr="00312521">
        <w:rPr>
          <w:rFonts w:eastAsia="Times New Roman" w:cstheme="minorHAnsi"/>
          <w:noProof/>
          <w:sz w:val="20"/>
          <w:szCs w:val="20"/>
          <w:lang w:val="en-GB" w:eastAsia="sl-SI"/>
        </w:rPr>
        <w:t xml:space="preserve">.  </w:t>
      </w:r>
    </w:p>
    <w:p w14:paraId="2B6DCD0A" w14:textId="77777777" w:rsidR="00E12C0E" w:rsidRPr="00312521" w:rsidRDefault="00E12C0E" w:rsidP="00463316">
      <w:pPr>
        <w:widowControl/>
        <w:spacing w:line="240" w:lineRule="auto"/>
        <w:jc w:val="both"/>
        <w:rPr>
          <w:rFonts w:eastAsia="Times New Roman" w:cstheme="minorHAnsi"/>
          <w:bCs/>
          <w:iCs/>
          <w:sz w:val="20"/>
          <w:szCs w:val="20"/>
          <w:lang w:val="en-GB" w:eastAsia="sl-SI"/>
        </w:rPr>
      </w:pPr>
    </w:p>
    <w:p w14:paraId="69BDCA81" w14:textId="77777777" w:rsidR="00E12C0E" w:rsidRPr="00312521" w:rsidRDefault="00E12C0E" w:rsidP="009329A0">
      <w:pPr>
        <w:widowControl/>
        <w:spacing w:line="240" w:lineRule="auto"/>
        <w:jc w:val="both"/>
        <w:rPr>
          <w:rFonts w:eastAsia="Times New Roman" w:cs="Times New Roman"/>
          <w:b/>
          <w:noProof/>
          <w:sz w:val="20"/>
          <w:szCs w:val="24"/>
          <w:lang w:val="en-GB" w:eastAsia="sl-SI"/>
        </w:rPr>
      </w:pPr>
    </w:p>
    <w:p w14:paraId="310E9978" w14:textId="71121A57" w:rsidR="00E12C0E" w:rsidRPr="00312521" w:rsidRDefault="00426679" w:rsidP="009329A0">
      <w:pPr>
        <w:widowControl/>
        <w:spacing w:line="240" w:lineRule="auto"/>
        <w:jc w:val="center"/>
        <w:rPr>
          <w:b/>
          <w:sz w:val="20"/>
          <w:lang w:val="en-GB"/>
        </w:rPr>
      </w:pPr>
      <w:r w:rsidRPr="00312521">
        <w:rPr>
          <w:rFonts w:eastAsia="Times New Roman" w:cs="Times New Roman"/>
          <w:b/>
          <w:noProof/>
          <w:sz w:val="20"/>
          <w:szCs w:val="24"/>
          <w:lang w:val="en-GB" w:eastAsia="sl-SI"/>
        </w:rPr>
        <w:t>TERMS AND DYNAMICS OF PAYMENT</w:t>
      </w:r>
    </w:p>
    <w:p w14:paraId="18226BEF" w14:textId="77777777" w:rsidR="00E12C0E" w:rsidRPr="00312521" w:rsidRDefault="00E12C0E" w:rsidP="009329A0">
      <w:pPr>
        <w:widowControl/>
        <w:spacing w:line="240" w:lineRule="auto"/>
        <w:jc w:val="center"/>
        <w:rPr>
          <w:rFonts w:eastAsia="Times New Roman" w:cs="Times New Roman"/>
          <w:b/>
          <w:noProof/>
          <w:sz w:val="20"/>
          <w:szCs w:val="24"/>
          <w:lang w:val="en-GB" w:eastAsia="sl-SI"/>
        </w:rPr>
      </w:pPr>
    </w:p>
    <w:p w14:paraId="7B937368" w14:textId="753E1C68" w:rsidR="00E12C0E" w:rsidRDefault="008D30CE" w:rsidP="008D30CE">
      <w:pPr>
        <w:widowControl/>
        <w:spacing w:line="240" w:lineRule="auto"/>
        <w:jc w:val="center"/>
        <w:rPr>
          <w:sz w:val="20"/>
          <w:lang w:val="en-GB"/>
        </w:rPr>
      </w:pPr>
      <w:r w:rsidRPr="00312521">
        <w:rPr>
          <w:sz w:val="20"/>
          <w:lang w:val="en-GB"/>
        </w:rPr>
        <w:t>Article 11</w:t>
      </w:r>
    </w:p>
    <w:p w14:paraId="6AD4C833" w14:textId="77777777" w:rsidR="009D7EE5" w:rsidRPr="00312521" w:rsidRDefault="009D7EE5" w:rsidP="008D30CE">
      <w:pPr>
        <w:widowControl/>
        <w:spacing w:line="240" w:lineRule="auto"/>
        <w:jc w:val="center"/>
        <w:rPr>
          <w:sz w:val="20"/>
          <w:lang w:val="en-GB"/>
        </w:rPr>
      </w:pPr>
    </w:p>
    <w:p w14:paraId="34C198F6" w14:textId="77777777" w:rsidR="009D7EE5" w:rsidRPr="009D7EE5" w:rsidRDefault="009D7EE5" w:rsidP="009D7EE5">
      <w:pPr>
        <w:widowControl/>
        <w:spacing w:line="240" w:lineRule="auto"/>
        <w:jc w:val="both"/>
        <w:rPr>
          <w:rFonts w:eastAsia="Times New Roman" w:cstheme="minorHAnsi"/>
          <w:noProof/>
          <w:sz w:val="20"/>
          <w:szCs w:val="20"/>
          <w:lang w:val="en-GB" w:eastAsia="sl-SI"/>
        </w:rPr>
      </w:pPr>
      <w:r w:rsidRPr="009D7EE5">
        <w:rPr>
          <w:rFonts w:eastAsia="Times New Roman" w:cstheme="minorHAnsi"/>
          <w:noProof/>
          <w:sz w:val="20"/>
          <w:szCs w:val="20"/>
          <w:lang w:val="en-GB" w:eastAsia="sl-SI"/>
        </w:rPr>
        <w:t>(1) The contractor shall issue e-invoices to the contracting authority for the services performed under this Agreement in accordance with the offered price referred to in the first paragraph of the preceding Article.</w:t>
      </w:r>
    </w:p>
    <w:p w14:paraId="0215F235" w14:textId="77777777" w:rsidR="009D7EE5" w:rsidRPr="009D7EE5" w:rsidRDefault="009D7EE5" w:rsidP="009D7EE5">
      <w:pPr>
        <w:widowControl/>
        <w:spacing w:line="240" w:lineRule="auto"/>
        <w:jc w:val="both"/>
        <w:rPr>
          <w:rFonts w:eastAsia="Times New Roman" w:cstheme="minorHAnsi"/>
          <w:noProof/>
          <w:sz w:val="20"/>
          <w:szCs w:val="20"/>
          <w:lang w:val="en-GB" w:eastAsia="sl-SI"/>
        </w:rPr>
      </w:pPr>
    </w:p>
    <w:p w14:paraId="1EF990C1" w14:textId="41556C71" w:rsidR="009D7EE5" w:rsidRPr="009D7EE5" w:rsidRDefault="009D7EE5" w:rsidP="009D7EE5">
      <w:pPr>
        <w:widowControl/>
        <w:spacing w:line="240" w:lineRule="auto"/>
        <w:jc w:val="both"/>
        <w:rPr>
          <w:rFonts w:eastAsia="Times New Roman" w:cstheme="minorHAnsi"/>
          <w:noProof/>
          <w:sz w:val="20"/>
          <w:szCs w:val="20"/>
          <w:lang w:val="en-GB" w:eastAsia="sl-SI"/>
        </w:rPr>
      </w:pPr>
      <w:r w:rsidRPr="009D7EE5">
        <w:rPr>
          <w:rFonts w:eastAsia="Times New Roman" w:cstheme="minorHAnsi"/>
          <w:noProof/>
          <w:sz w:val="20"/>
          <w:szCs w:val="20"/>
          <w:lang w:val="en-GB" w:eastAsia="sl-SI"/>
        </w:rPr>
        <w:t xml:space="preserve">(2) The contractor shall issue an e-invoice for the service performed under items 1 and 4 of the </w:t>
      </w:r>
      <w:r w:rsidR="00B02DC2">
        <w:rPr>
          <w:rFonts w:eastAsia="Times New Roman" w:cstheme="minorHAnsi"/>
          <w:noProof/>
          <w:sz w:val="20"/>
          <w:szCs w:val="20"/>
          <w:lang w:val="en-GB" w:eastAsia="sl-SI"/>
        </w:rPr>
        <w:t>pro-forma invoice</w:t>
      </w:r>
      <w:r w:rsidRPr="009D7EE5">
        <w:rPr>
          <w:rFonts w:eastAsia="Times New Roman" w:cstheme="minorHAnsi"/>
          <w:noProof/>
          <w:sz w:val="20"/>
          <w:szCs w:val="20"/>
          <w:lang w:val="en-GB" w:eastAsia="sl-SI"/>
        </w:rPr>
        <w:t xml:space="preserve"> (study and one two-day meeting in phases 1 and 2) after the service has been performed and upon approval by the contracting authority of the report containing a specification of the services performed.</w:t>
      </w:r>
    </w:p>
    <w:p w14:paraId="67330A1D" w14:textId="77777777" w:rsidR="009D7EE5" w:rsidRPr="009D7EE5" w:rsidRDefault="009D7EE5" w:rsidP="009D7EE5">
      <w:pPr>
        <w:widowControl/>
        <w:spacing w:line="240" w:lineRule="auto"/>
        <w:jc w:val="both"/>
        <w:rPr>
          <w:rFonts w:eastAsia="Times New Roman" w:cstheme="minorHAnsi"/>
          <w:noProof/>
          <w:sz w:val="20"/>
          <w:szCs w:val="20"/>
          <w:lang w:val="en-GB" w:eastAsia="sl-SI"/>
        </w:rPr>
      </w:pPr>
    </w:p>
    <w:p w14:paraId="2C17EEC0" w14:textId="052E0F75" w:rsidR="009D7EE5" w:rsidRPr="009D7EE5" w:rsidRDefault="009D7EE5" w:rsidP="009D7EE5">
      <w:pPr>
        <w:widowControl/>
        <w:spacing w:line="240" w:lineRule="auto"/>
        <w:jc w:val="both"/>
        <w:rPr>
          <w:rFonts w:eastAsia="Times New Roman" w:cstheme="minorHAnsi"/>
          <w:noProof/>
          <w:sz w:val="20"/>
          <w:szCs w:val="20"/>
          <w:lang w:val="en-GB" w:eastAsia="sl-SI"/>
        </w:rPr>
      </w:pPr>
      <w:r w:rsidRPr="009D7EE5">
        <w:rPr>
          <w:rFonts w:eastAsia="Times New Roman" w:cstheme="minorHAnsi"/>
          <w:noProof/>
          <w:sz w:val="20"/>
          <w:szCs w:val="20"/>
          <w:lang w:val="en-GB" w:eastAsia="sl-SI"/>
        </w:rPr>
        <w:t xml:space="preserve">(3) The contractor shall issue an e-invoice to the contracting authority for the service performed under items 2 and 5 of the </w:t>
      </w:r>
      <w:r w:rsidR="00B02DC2">
        <w:rPr>
          <w:rFonts w:eastAsia="Times New Roman" w:cstheme="minorHAnsi"/>
          <w:noProof/>
          <w:sz w:val="20"/>
          <w:szCs w:val="20"/>
          <w:lang w:val="en-GB" w:eastAsia="sl-SI"/>
        </w:rPr>
        <w:t>pro-forma invoice</w:t>
      </w:r>
      <w:r w:rsidR="00B02DC2" w:rsidRPr="009D7EE5" w:rsidDel="00B02DC2">
        <w:rPr>
          <w:rFonts w:eastAsia="Times New Roman" w:cstheme="minorHAnsi"/>
          <w:noProof/>
          <w:sz w:val="20"/>
          <w:szCs w:val="20"/>
          <w:lang w:val="en-GB" w:eastAsia="sl-SI"/>
        </w:rPr>
        <w:t xml:space="preserve"> </w:t>
      </w:r>
      <w:r w:rsidRPr="009D7EE5">
        <w:rPr>
          <w:rFonts w:eastAsia="Times New Roman" w:cstheme="minorHAnsi"/>
          <w:noProof/>
          <w:sz w:val="20"/>
          <w:szCs w:val="20"/>
          <w:lang w:val="en-GB" w:eastAsia="sl-SI"/>
        </w:rPr>
        <w:t>(additional two-day meeting) after the service has been performed.</w:t>
      </w:r>
    </w:p>
    <w:p w14:paraId="2D2F0B07" w14:textId="77777777" w:rsidR="009D7EE5" w:rsidRPr="009D7EE5" w:rsidRDefault="009D7EE5" w:rsidP="009D7EE5">
      <w:pPr>
        <w:widowControl/>
        <w:spacing w:line="240" w:lineRule="auto"/>
        <w:jc w:val="both"/>
        <w:rPr>
          <w:rFonts w:eastAsia="Times New Roman" w:cstheme="minorHAnsi"/>
          <w:noProof/>
          <w:sz w:val="20"/>
          <w:szCs w:val="20"/>
          <w:lang w:val="en-GB" w:eastAsia="sl-SI"/>
        </w:rPr>
      </w:pPr>
    </w:p>
    <w:p w14:paraId="00C6C5C4" w14:textId="5313BE44" w:rsidR="009D7EE5" w:rsidRPr="009D7EE5" w:rsidRDefault="009D7EE5" w:rsidP="009D7EE5">
      <w:pPr>
        <w:widowControl/>
        <w:spacing w:line="240" w:lineRule="auto"/>
        <w:jc w:val="both"/>
        <w:rPr>
          <w:rFonts w:eastAsia="Times New Roman" w:cstheme="minorHAnsi"/>
          <w:noProof/>
          <w:sz w:val="20"/>
          <w:szCs w:val="20"/>
          <w:lang w:val="en-GB" w:eastAsia="sl-SI"/>
        </w:rPr>
      </w:pPr>
      <w:r w:rsidRPr="009D7EE5">
        <w:rPr>
          <w:rFonts w:eastAsia="Times New Roman" w:cstheme="minorHAnsi"/>
          <w:noProof/>
          <w:sz w:val="20"/>
          <w:szCs w:val="20"/>
          <w:lang w:val="en-GB" w:eastAsia="sl-SI"/>
        </w:rPr>
        <w:t xml:space="preserve">(4) The contractor shall issue an e-invoice for the service performed under items 3 and 6 of the </w:t>
      </w:r>
      <w:r w:rsidR="00B02DC2">
        <w:rPr>
          <w:rFonts w:eastAsia="Times New Roman" w:cstheme="minorHAnsi"/>
          <w:noProof/>
          <w:sz w:val="20"/>
          <w:szCs w:val="20"/>
          <w:lang w:val="en-GB" w:eastAsia="sl-SI"/>
        </w:rPr>
        <w:t>pro-forma invoice</w:t>
      </w:r>
      <w:r w:rsidR="00B02DC2" w:rsidRPr="009D7EE5" w:rsidDel="00B02DC2">
        <w:rPr>
          <w:rFonts w:eastAsia="Times New Roman" w:cstheme="minorHAnsi"/>
          <w:noProof/>
          <w:sz w:val="20"/>
          <w:szCs w:val="20"/>
          <w:lang w:val="en-GB" w:eastAsia="sl-SI"/>
        </w:rPr>
        <w:t xml:space="preserve"> </w:t>
      </w:r>
      <w:r w:rsidRPr="009D7EE5">
        <w:rPr>
          <w:rFonts w:eastAsia="Times New Roman" w:cstheme="minorHAnsi"/>
          <w:noProof/>
          <w:sz w:val="20"/>
          <w:szCs w:val="20"/>
          <w:lang w:val="en-GB" w:eastAsia="sl-SI"/>
        </w:rPr>
        <w:t>(possible amendment of the study in phases 1 and 2) after the service has been performed and upon approval by the contracting authority of the report containing a specification of the services performed.</w:t>
      </w:r>
    </w:p>
    <w:p w14:paraId="649DA8D9" w14:textId="77777777" w:rsidR="009D7EE5" w:rsidRPr="009D7EE5" w:rsidRDefault="009D7EE5" w:rsidP="009D7EE5">
      <w:pPr>
        <w:widowControl/>
        <w:spacing w:line="240" w:lineRule="auto"/>
        <w:jc w:val="both"/>
        <w:rPr>
          <w:rFonts w:eastAsia="Times New Roman" w:cstheme="minorHAnsi"/>
          <w:noProof/>
          <w:sz w:val="20"/>
          <w:szCs w:val="20"/>
          <w:lang w:val="en-GB" w:eastAsia="sl-SI"/>
        </w:rPr>
      </w:pPr>
    </w:p>
    <w:p w14:paraId="5E226667" w14:textId="0F6372F7" w:rsidR="00E12391" w:rsidRPr="00312521" w:rsidRDefault="009D7EE5" w:rsidP="009D7EE5">
      <w:pPr>
        <w:widowControl/>
        <w:spacing w:line="240" w:lineRule="auto"/>
        <w:jc w:val="both"/>
        <w:rPr>
          <w:rFonts w:eastAsia="Times New Roman" w:cstheme="minorHAnsi"/>
          <w:noProof/>
          <w:sz w:val="20"/>
          <w:szCs w:val="20"/>
          <w:lang w:val="en-GB" w:eastAsia="sl-SI"/>
        </w:rPr>
      </w:pPr>
      <w:r w:rsidRPr="009D7EE5">
        <w:rPr>
          <w:rFonts w:eastAsia="Times New Roman" w:cstheme="minorHAnsi"/>
          <w:noProof/>
          <w:sz w:val="20"/>
          <w:szCs w:val="20"/>
          <w:lang w:val="en-GB" w:eastAsia="sl-SI"/>
        </w:rPr>
        <w:t>(5) The contractor shall state in the e-invoice whether it is liable for VAT pursuant to the legislation governing value added tax.</w:t>
      </w:r>
    </w:p>
    <w:p w14:paraId="46BC9319" w14:textId="77777777" w:rsidR="00E12C0E" w:rsidRPr="00312521" w:rsidRDefault="00E12C0E" w:rsidP="008515C0">
      <w:pPr>
        <w:widowControl/>
        <w:spacing w:line="240" w:lineRule="auto"/>
        <w:jc w:val="both"/>
        <w:rPr>
          <w:rFonts w:eastAsia="Times New Roman" w:cs="Times New Roman"/>
          <w:noProof/>
          <w:sz w:val="20"/>
          <w:szCs w:val="24"/>
          <w:lang w:val="en-GB" w:eastAsia="sl-SI"/>
        </w:rPr>
      </w:pPr>
    </w:p>
    <w:p w14:paraId="4B63EE8A" w14:textId="2110C4E9" w:rsidR="00E12C0E" w:rsidRPr="00312521" w:rsidRDefault="008D30CE" w:rsidP="008D30CE">
      <w:pPr>
        <w:widowControl/>
        <w:spacing w:line="240" w:lineRule="auto"/>
        <w:jc w:val="center"/>
        <w:rPr>
          <w:rFonts w:eastAsia="Times New Roman" w:cstheme="minorHAnsi"/>
          <w:bCs/>
          <w:iCs/>
          <w:sz w:val="20"/>
          <w:szCs w:val="20"/>
          <w:lang w:val="en-GB" w:eastAsia="sl-SI"/>
        </w:rPr>
      </w:pPr>
      <w:r w:rsidRPr="00312521">
        <w:rPr>
          <w:sz w:val="20"/>
          <w:lang w:val="en-GB"/>
        </w:rPr>
        <w:lastRenderedPageBreak/>
        <w:t>Article 12</w:t>
      </w:r>
    </w:p>
    <w:p w14:paraId="53C2F069" w14:textId="77777777" w:rsidR="00E12C0E" w:rsidRPr="00312521" w:rsidRDefault="00E12C0E" w:rsidP="009329A0">
      <w:pPr>
        <w:widowControl/>
        <w:spacing w:line="240" w:lineRule="auto"/>
        <w:jc w:val="center"/>
        <w:rPr>
          <w:rFonts w:eastAsia="Times New Roman" w:cstheme="minorHAnsi"/>
          <w:bCs/>
          <w:iCs/>
          <w:sz w:val="20"/>
          <w:szCs w:val="20"/>
          <w:lang w:val="en-GB" w:eastAsia="sl-SI"/>
        </w:rPr>
      </w:pPr>
    </w:p>
    <w:p w14:paraId="1B2071EC" w14:textId="77777777" w:rsidR="007225E7" w:rsidRPr="00312521" w:rsidRDefault="007225E7" w:rsidP="007225E7">
      <w:pPr>
        <w:widowControl/>
        <w:numPr>
          <w:ilvl w:val="0"/>
          <w:numId w:val="20"/>
        </w:numPr>
        <w:spacing w:line="240" w:lineRule="auto"/>
        <w:jc w:val="both"/>
        <w:rPr>
          <w:rFonts w:ascii="Calibri" w:eastAsia="Times New Roman" w:hAnsi="Calibri" w:cs="Calibri"/>
          <w:noProof/>
          <w:sz w:val="20"/>
          <w:szCs w:val="20"/>
          <w:lang w:val="en-GB" w:eastAsia="sl-SI"/>
        </w:rPr>
      </w:pPr>
      <w:r w:rsidRPr="00312521">
        <w:rPr>
          <w:rFonts w:ascii="Calibri" w:eastAsia="Times New Roman" w:hAnsi="Calibri" w:cs="Calibri"/>
          <w:noProof/>
          <w:sz w:val="20"/>
          <w:szCs w:val="20"/>
          <w:lang w:val="en-GB" w:eastAsia="sl-SI"/>
        </w:rPr>
        <w:t xml:space="preserve">The Contracting Authority shall pay the issued e-invoices, which have been previously approved by the Contracting Authority’s contract manager, within thirty (30) days from the official date of receipt of each e-invoice to the Contractor’s transaction account IBAN </w:t>
      </w:r>
      <w:r w:rsidRPr="00312521">
        <w:rPr>
          <w:rFonts w:ascii="Calibri" w:eastAsia="Times New Roman" w:hAnsi="Calibri" w:cs="Calibri"/>
          <w:noProof/>
          <w:sz w:val="20"/>
          <w:szCs w:val="20"/>
          <w:lang w:val="en-GB" w:eastAsia="sl-SI"/>
        </w:rPr>
        <w:fldChar w:fldCharType="begin">
          <w:ffData>
            <w:name w:val="Besedilo12"/>
            <w:enabled/>
            <w:calcOnExit w:val="0"/>
            <w:textInput/>
          </w:ffData>
        </w:fldChar>
      </w:r>
      <w:r w:rsidRPr="00312521">
        <w:rPr>
          <w:rFonts w:ascii="Calibri" w:eastAsia="Times New Roman" w:hAnsi="Calibri" w:cs="Calibri"/>
          <w:noProof/>
          <w:sz w:val="20"/>
          <w:szCs w:val="20"/>
          <w:lang w:val="en-GB" w:eastAsia="sl-SI"/>
        </w:rPr>
        <w:instrText xml:space="preserve"> FORMTEXT </w:instrText>
      </w:r>
      <w:r w:rsidRPr="00312521">
        <w:rPr>
          <w:rFonts w:ascii="Calibri" w:eastAsia="Times New Roman" w:hAnsi="Calibri" w:cs="Calibri"/>
          <w:noProof/>
          <w:sz w:val="20"/>
          <w:szCs w:val="20"/>
          <w:lang w:val="en-GB" w:eastAsia="sl-SI"/>
        </w:rPr>
      </w:r>
      <w:r w:rsidRPr="00312521">
        <w:rPr>
          <w:rFonts w:ascii="Calibri" w:eastAsia="Times New Roman" w:hAnsi="Calibri" w:cs="Calibri"/>
          <w:noProof/>
          <w:sz w:val="20"/>
          <w:szCs w:val="20"/>
          <w:lang w:val="en-GB" w:eastAsia="sl-SI"/>
        </w:rPr>
        <w:fldChar w:fldCharType="separate"/>
      </w:r>
      <w:r w:rsidRPr="00312521">
        <w:rPr>
          <w:rFonts w:ascii="Calibri" w:eastAsia="Times New Roman" w:hAnsi="Calibri" w:cs="Calibri"/>
          <w:noProof/>
          <w:sz w:val="20"/>
          <w:szCs w:val="20"/>
          <w:lang w:val="en-GB" w:eastAsia="sl-SI"/>
        </w:rPr>
        <w:t> </w:t>
      </w:r>
      <w:r w:rsidRPr="00312521">
        <w:rPr>
          <w:rFonts w:ascii="Calibri" w:eastAsia="Times New Roman" w:hAnsi="Calibri" w:cs="Calibri"/>
          <w:noProof/>
          <w:sz w:val="20"/>
          <w:szCs w:val="20"/>
          <w:lang w:val="en-GB" w:eastAsia="sl-SI"/>
        </w:rPr>
        <w:t> </w:t>
      </w:r>
      <w:r w:rsidRPr="00312521">
        <w:rPr>
          <w:rFonts w:ascii="Calibri" w:eastAsia="Times New Roman" w:hAnsi="Calibri" w:cs="Calibri"/>
          <w:noProof/>
          <w:sz w:val="20"/>
          <w:szCs w:val="20"/>
          <w:lang w:val="en-GB" w:eastAsia="sl-SI"/>
        </w:rPr>
        <w:t> </w:t>
      </w:r>
      <w:r w:rsidRPr="00312521">
        <w:rPr>
          <w:rFonts w:ascii="Calibri" w:eastAsia="Times New Roman" w:hAnsi="Calibri" w:cs="Calibri"/>
          <w:noProof/>
          <w:sz w:val="20"/>
          <w:szCs w:val="20"/>
          <w:lang w:val="en-GB" w:eastAsia="sl-SI"/>
        </w:rPr>
        <w:t> </w:t>
      </w:r>
      <w:r w:rsidRPr="00312521">
        <w:rPr>
          <w:rFonts w:ascii="Calibri" w:eastAsia="Times New Roman" w:hAnsi="Calibri" w:cs="Calibri"/>
          <w:noProof/>
          <w:sz w:val="20"/>
          <w:szCs w:val="20"/>
          <w:lang w:val="en-GB" w:eastAsia="sl-SI"/>
        </w:rPr>
        <w:t> </w:t>
      </w:r>
      <w:r w:rsidRPr="00312521">
        <w:rPr>
          <w:rFonts w:ascii="Calibri" w:eastAsia="Times New Roman" w:hAnsi="Calibri" w:cs="Calibri"/>
          <w:noProof/>
          <w:sz w:val="20"/>
          <w:szCs w:val="20"/>
          <w:lang w:val="en-GB" w:eastAsia="sl-SI"/>
        </w:rPr>
        <w:fldChar w:fldCharType="end"/>
      </w:r>
      <w:r w:rsidRPr="00312521">
        <w:rPr>
          <w:rFonts w:ascii="Calibri" w:eastAsia="Times New Roman" w:hAnsi="Calibri" w:cs="Calibri"/>
          <w:noProof/>
          <w:sz w:val="20"/>
          <w:szCs w:val="20"/>
          <w:lang w:val="en-GB" w:eastAsia="sl-SI"/>
        </w:rPr>
        <w:t xml:space="preserve"> opened at bank </w:t>
      </w:r>
      <w:r w:rsidRPr="00312521">
        <w:rPr>
          <w:rFonts w:ascii="Calibri" w:eastAsia="Times New Roman" w:hAnsi="Calibri" w:cs="Calibri"/>
          <w:noProof/>
          <w:sz w:val="20"/>
          <w:szCs w:val="20"/>
          <w:lang w:val="en-GB" w:eastAsia="sl-SI"/>
        </w:rPr>
        <w:fldChar w:fldCharType="begin">
          <w:ffData>
            <w:name w:val="Besedilo12"/>
            <w:enabled/>
            <w:calcOnExit w:val="0"/>
            <w:textInput/>
          </w:ffData>
        </w:fldChar>
      </w:r>
      <w:r w:rsidRPr="00312521">
        <w:rPr>
          <w:rFonts w:ascii="Calibri" w:eastAsia="Times New Roman" w:hAnsi="Calibri" w:cs="Calibri"/>
          <w:noProof/>
          <w:sz w:val="20"/>
          <w:szCs w:val="20"/>
          <w:lang w:val="en-GB" w:eastAsia="sl-SI"/>
        </w:rPr>
        <w:instrText xml:space="preserve"> FORMTEXT </w:instrText>
      </w:r>
      <w:r w:rsidRPr="00312521">
        <w:rPr>
          <w:rFonts w:ascii="Calibri" w:eastAsia="Times New Roman" w:hAnsi="Calibri" w:cs="Calibri"/>
          <w:noProof/>
          <w:sz w:val="20"/>
          <w:szCs w:val="20"/>
          <w:lang w:val="en-GB" w:eastAsia="sl-SI"/>
        </w:rPr>
      </w:r>
      <w:r w:rsidRPr="00312521">
        <w:rPr>
          <w:rFonts w:ascii="Calibri" w:eastAsia="Times New Roman" w:hAnsi="Calibri" w:cs="Calibri"/>
          <w:noProof/>
          <w:sz w:val="20"/>
          <w:szCs w:val="20"/>
          <w:lang w:val="en-GB" w:eastAsia="sl-SI"/>
        </w:rPr>
        <w:fldChar w:fldCharType="separate"/>
      </w:r>
      <w:r w:rsidRPr="00312521">
        <w:rPr>
          <w:rFonts w:ascii="Calibri" w:eastAsia="Times New Roman" w:hAnsi="Calibri" w:cs="Calibri"/>
          <w:noProof/>
          <w:sz w:val="20"/>
          <w:szCs w:val="20"/>
          <w:lang w:val="en-GB" w:eastAsia="sl-SI"/>
        </w:rPr>
        <w:t> </w:t>
      </w:r>
      <w:r w:rsidRPr="00312521">
        <w:rPr>
          <w:rFonts w:ascii="Calibri" w:eastAsia="Times New Roman" w:hAnsi="Calibri" w:cs="Calibri"/>
          <w:noProof/>
          <w:sz w:val="20"/>
          <w:szCs w:val="20"/>
          <w:lang w:val="en-GB" w:eastAsia="sl-SI"/>
        </w:rPr>
        <w:t> </w:t>
      </w:r>
      <w:r w:rsidRPr="00312521">
        <w:rPr>
          <w:rFonts w:ascii="Calibri" w:eastAsia="Times New Roman" w:hAnsi="Calibri" w:cs="Calibri"/>
          <w:noProof/>
          <w:sz w:val="20"/>
          <w:szCs w:val="20"/>
          <w:lang w:val="en-GB" w:eastAsia="sl-SI"/>
        </w:rPr>
        <w:t> </w:t>
      </w:r>
      <w:r w:rsidRPr="00312521">
        <w:rPr>
          <w:rFonts w:ascii="Calibri" w:eastAsia="Times New Roman" w:hAnsi="Calibri" w:cs="Calibri"/>
          <w:noProof/>
          <w:sz w:val="20"/>
          <w:szCs w:val="20"/>
          <w:lang w:val="en-GB" w:eastAsia="sl-SI"/>
        </w:rPr>
        <w:t> </w:t>
      </w:r>
      <w:r w:rsidRPr="00312521">
        <w:rPr>
          <w:rFonts w:ascii="Calibri" w:eastAsia="Times New Roman" w:hAnsi="Calibri" w:cs="Calibri"/>
          <w:noProof/>
          <w:sz w:val="20"/>
          <w:szCs w:val="20"/>
          <w:lang w:val="en-GB" w:eastAsia="sl-SI"/>
        </w:rPr>
        <w:t> </w:t>
      </w:r>
      <w:r w:rsidRPr="00312521">
        <w:rPr>
          <w:rFonts w:ascii="Calibri" w:eastAsia="Times New Roman" w:hAnsi="Calibri" w:cs="Calibri"/>
          <w:noProof/>
          <w:sz w:val="20"/>
          <w:szCs w:val="20"/>
          <w:lang w:val="en-GB" w:eastAsia="sl-SI"/>
        </w:rPr>
        <w:fldChar w:fldCharType="end"/>
      </w:r>
      <w:r w:rsidRPr="00312521">
        <w:rPr>
          <w:rFonts w:ascii="Calibri" w:eastAsia="Times New Roman" w:hAnsi="Calibri" w:cs="Calibri"/>
          <w:noProof/>
          <w:sz w:val="20"/>
          <w:szCs w:val="20"/>
          <w:lang w:val="en-GB" w:eastAsia="sl-SI"/>
        </w:rPr>
        <w:t>. In the case of a service complaint, payment shall be suspended until the complaint is resolved.</w:t>
      </w:r>
    </w:p>
    <w:p w14:paraId="46BF2973" w14:textId="77777777" w:rsidR="007225E7" w:rsidRPr="00312521" w:rsidRDefault="007225E7" w:rsidP="007225E7">
      <w:pPr>
        <w:widowControl/>
        <w:spacing w:line="240" w:lineRule="auto"/>
        <w:jc w:val="both"/>
        <w:rPr>
          <w:rFonts w:ascii="Calibri" w:eastAsia="Times New Roman" w:hAnsi="Calibri" w:cs="Calibri"/>
          <w:noProof/>
          <w:sz w:val="20"/>
          <w:szCs w:val="20"/>
          <w:lang w:val="en-GB" w:eastAsia="sl-SI"/>
        </w:rPr>
      </w:pPr>
    </w:p>
    <w:p w14:paraId="2EA5FBE4" w14:textId="77777777" w:rsidR="007225E7" w:rsidRPr="00312521" w:rsidRDefault="007225E7" w:rsidP="007225E7">
      <w:pPr>
        <w:widowControl/>
        <w:numPr>
          <w:ilvl w:val="0"/>
          <w:numId w:val="20"/>
        </w:numPr>
        <w:spacing w:line="240" w:lineRule="auto"/>
        <w:ind w:right="-2"/>
        <w:jc w:val="both"/>
        <w:rPr>
          <w:rFonts w:ascii="Calibri" w:eastAsia="Times New Roman" w:hAnsi="Calibri" w:cs="Calibri"/>
          <w:noProof/>
          <w:sz w:val="20"/>
          <w:szCs w:val="20"/>
          <w:lang w:val="en-GB" w:eastAsia="sl-SI"/>
        </w:rPr>
      </w:pPr>
      <w:r w:rsidRPr="00312521">
        <w:rPr>
          <w:rFonts w:ascii="Calibri" w:eastAsia="Times New Roman" w:hAnsi="Calibri" w:cs="Calibri"/>
          <w:noProof/>
          <w:sz w:val="20"/>
          <w:szCs w:val="20"/>
          <w:lang w:val="en-GB" w:eastAsia="sl-SI"/>
        </w:rPr>
        <w:t>If the last day for payment is a non-working day, the first following working day shall be considered the due date.</w:t>
      </w:r>
    </w:p>
    <w:p w14:paraId="30BD2EDF" w14:textId="77777777" w:rsidR="007225E7" w:rsidRPr="00312521" w:rsidRDefault="007225E7" w:rsidP="007225E7">
      <w:pPr>
        <w:widowControl/>
        <w:spacing w:line="240" w:lineRule="auto"/>
        <w:ind w:left="360" w:right="-2"/>
        <w:jc w:val="both"/>
        <w:rPr>
          <w:rFonts w:ascii="Calibri" w:eastAsia="Times New Roman" w:hAnsi="Calibri" w:cs="Calibri"/>
          <w:noProof/>
          <w:sz w:val="20"/>
          <w:szCs w:val="20"/>
          <w:lang w:val="en-GB" w:eastAsia="sl-SI"/>
        </w:rPr>
      </w:pPr>
    </w:p>
    <w:p w14:paraId="64BC0111" w14:textId="77777777" w:rsidR="007225E7" w:rsidRPr="00312521" w:rsidRDefault="007225E7" w:rsidP="007225E7">
      <w:pPr>
        <w:widowControl/>
        <w:numPr>
          <w:ilvl w:val="0"/>
          <w:numId w:val="20"/>
        </w:numPr>
        <w:spacing w:line="240" w:lineRule="auto"/>
        <w:ind w:right="-2"/>
        <w:jc w:val="both"/>
        <w:rPr>
          <w:rFonts w:ascii="Calibri" w:eastAsia="Times New Roman" w:hAnsi="Calibri" w:cs="Calibri"/>
          <w:noProof/>
          <w:sz w:val="20"/>
          <w:szCs w:val="20"/>
          <w:lang w:val="en-GB" w:eastAsia="sl-SI"/>
        </w:rPr>
      </w:pPr>
      <w:r w:rsidRPr="00312521">
        <w:rPr>
          <w:rFonts w:ascii="Calibri" w:eastAsia="Times New Roman" w:hAnsi="Calibri" w:cs="Calibri"/>
          <w:noProof/>
          <w:sz w:val="20"/>
          <w:szCs w:val="20"/>
          <w:lang w:val="en-GB" w:eastAsia="sl-SI"/>
        </w:rPr>
        <w:t>In case of late payment, the Contractor shall be entitled to statutory default interest from the due date of the e-invoice until the date of payment.</w:t>
      </w:r>
    </w:p>
    <w:p w14:paraId="1B81E423" w14:textId="77777777" w:rsidR="007225E7" w:rsidRPr="00312521" w:rsidRDefault="007225E7" w:rsidP="007225E7">
      <w:pPr>
        <w:widowControl/>
        <w:spacing w:line="240" w:lineRule="auto"/>
        <w:jc w:val="both"/>
        <w:rPr>
          <w:rFonts w:eastAsia="Times New Roman" w:cstheme="minorHAnsi"/>
          <w:bCs/>
          <w:iCs/>
          <w:sz w:val="20"/>
          <w:szCs w:val="20"/>
          <w:lang w:val="en-GB" w:eastAsia="sl-SI"/>
        </w:rPr>
      </w:pPr>
    </w:p>
    <w:p w14:paraId="6119C8F6" w14:textId="77777777" w:rsidR="007225E7" w:rsidRPr="00312521" w:rsidRDefault="007225E7" w:rsidP="007225E7">
      <w:pPr>
        <w:widowControl/>
        <w:spacing w:line="240" w:lineRule="auto"/>
        <w:jc w:val="both"/>
        <w:rPr>
          <w:rFonts w:eastAsia="Times New Roman" w:cstheme="minorHAnsi"/>
          <w:i/>
          <w:noProof/>
          <w:sz w:val="20"/>
          <w:szCs w:val="20"/>
          <w:lang w:val="en-GB" w:eastAsia="sl-SI"/>
        </w:rPr>
      </w:pPr>
      <w:r w:rsidRPr="00312521">
        <w:rPr>
          <w:rFonts w:eastAsia="Times New Roman" w:cstheme="minorHAnsi"/>
          <w:i/>
          <w:noProof/>
          <w:sz w:val="20"/>
          <w:szCs w:val="20"/>
          <w:lang w:val="en-GB" w:eastAsia="sl-SI"/>
        </w:rPr>
        <w:t>(Note: The provisions in this section shall be included in the contract only if the Contractor works with subcontractors. Otherwise, this section of the contract template relating to subcontracting shall be deleted.)</w:t>
      </w:r>
    </w:p>
    <w:p w14:paraId="353F72B0" w14:textId="77777777" w:rsidR="007225E7" w:rsidRPr="00312521" w:rsidRDefault="007225E7" w:rsidP="007225E7">
      <w:pPr>
        <w:widowControl/>
        <w:spacing w:line="240" w:lineRule="auto"/>
        <w:jc w:val="both"/>
        <w:rPr>
          <w:rFonts w:eastAsia="Times New Roman" w:cstheme="minorHAnsi"/>
          <w:bCs/>
          <w:i/>
          <w:iCs/>
          <w:sz w:val="20"/>
          <w:szCs w:val="20"/>
          <w:lang w:val="en-GB" w:eastAsia="sl-SI"/>
        </w:rPr>
      </w:pPr>
    </w:p>
    <w:p w14:paraId="5E1FA44D" w14:textId="77777777" w:rsidR="007225E7" w:rsidRPr="00312521" w:rsidRDefault="007225E7" w:rsidP="007225E7">
      <w:pPr>
        <w:widowControl/>
        <w:spacing w:line="240" w:lineRule="auto"/>
        <w:jc w:val="both"/>
        <w:rPr>
          <w:rFonts w:cstheme="minorHAnsi"/>
          <w:i/>
          <w:sz w:val="20"/>
          <w:szCs w:val="20"/>
          <w:lang w:val="en-GB"/>
        </w:rPr>
      </w:pPr>
      <w:r w:rsidRPr="00312521">
        <w:rPr>
          <w:rFonts w:eastAsia="Times New Roman" w:cstheme="minorHAnsi"/>
          <w:i/>
          <w:noProof/>
          <w:sz w:val="20"/>
          <w:szCs w:val="20"/>
          <w:lang w:val="en-GB" w:eastAsia="sl-SI"/>
        </w:rPr>
        <w:t xml:space="preserve">In case of subcontracting with direct payment: </w:t>
      </w:r>
    </w:p>
    <w:p w14:paraId="7EEEFA0E" w14:textId="77777777" w:rsidR="007225E7" w:rsidRPr="00312521" w:rsidRDefault="007225E7" w:rsidP="007225E7">
      <w:pPr>
        <w:widowControl/>
        <w:spacing w:line="240" w:lineRule="auto"/>
        <w:jc w:val="both"/>
        <w:rPr>
          <w:rFonts w:eastAsia="Times New Roman" w:cstheme="minorHAnsi"/>
          <w:i/>
          <w:noProof/>
          <w:sz w:val="20"/>
          <w:szCs w:val="20"/>
          <w:lang w:val="en-GB" w:eastAsia="sl-SI"/>
        </w:rPr>
      </w:pPr>
    </w:p>
    <w:p w14:paraId="30FBF45B" w14:textId="77777777" w:rsidR="007225E7" w:rsidRPr="00312521" w:rsidRDefault="007225E7" w:rsidP="007225E7">
      <w:pPr>
        <w:widowControl/>
        <w:numPr>
          <w:ilvl w:val="0"/>
          <w:numId w:val="20"/>
        </w:numPr>
        <w:spacing w:line="240" w:lineRule="auto"/>
        <w:jc w:val="both"/>
        <w:rPr>
          <w:rFonts w:eastAsia="Times New Roman" w:cs="Times New Roman"/>
          <w:i/>
          <w:noProof/>
          <w:sz w:val="20"/>
          <w:szCs w:val="24"/>
          <w:lang w:val="en-GB" w:eastAsia="sl-SI"/>
        </w:rPr>
      </w:pPr>
      <w:r w:rsidRPr="00312521">
        <w:rPr>
          <w:rFonts w:eastAsia="Times New Roman" w:cs="Times New Roman"/>
          <w:i/>
          <w:noProof/>
          <w:sz w:val="20"/>
          <w:szCs w:val="24"/>
          <w:lang w:val="en-GB" w:eastAsia="sl-SI"/>
        </w:rPr>
        <w:t xml:space="preserve">The Contractor authorises the Contracting Authority to pay the subcontractor directly on the basis of a confirmed e-invoice or situation approved by the Contractor. The subcontractor agrees that the Contracting Authority shall settle the subcontractor’s claim against the Contractor directly to the subcontractor’s transaction account IBAN </w:t>
      </w:r>
      <w:r w:rsidRPr="00312521">
        <w:rPr>
          <w:rFonts w:eastAsia="Times New Roman" w:cs="Times New Roman"/>
          <w:i/>
          <w:noProof/>
          <w:sz w:val="20"/>
          <w:szCs w:val="24"/>
          <w:lang w:val="en-GB" w:eastAsia="sl-SI"/>
        </w:rPr>
        <w:fldChar w:fldCharType="begin">
          <w:ffData>
            <w:name w:val="Besedilo12"/>
            <w:enabled/>
            <w:calcOnExit w:val="0"/>
            <w:textInput/>
          </w:ffData>
        </w:fldChar>
      </w:r>
      <w:r w:rsidRPr="00312521">
        <w:rPr>
          <w:rFonts w:eastAsia="Times New Roman" w:cs="Times New Roman"/>
          <w:i/>
          <w:noProof/>
          <w:sz w:val="20"/>
          <w:szCs w:val="24"/>
          <w:lang w:val="en-GB" w:eastAsia="sl-SI"/>
        </w:rPr>
        <w:instrText xml:space="preserve"> FORMTEXT </w:instrText>
      </w:r>
      <w:r w:rsidRPr="00312521">
        <w:rPr>
          <w:rFonts w:eastAsia="Times New Roman" w:cs="Times New Roman"/>
          <w:i/>
          <w:noProof/>
          <w:sz w:val="20"/>
          <w:szCs w:val="24"/>
          <w:lang w:val="en-GB" w:eastAsia="sl-SI"/>
        </w:rPr>
      </w:r>
      <w:r w:rsidRPr="00312521">
        <w:rPr>
          <w:rFonts w:eastAsia="Times New Roman" w:cs="Times New Roman"/>
          <w:i/>
          <w:noProof/>
          <w:sz w:val="20"/>
          <w:szCs w:val="24"/>
          <w:lang w:val="en-GB" w:eastAsia="sl-SI"/>
        </w:rPr>
        <w:fldChar w:fldCharType="separate"/>
      </w:r>
      <w:r w:rsidRPr="00312521">
        <w:rPr>
          <w:rFonts w:eastAsia="Times New Roman" w:cs="Times New Roman"/>
          <w:i/>
          <w:noProof/>
          <w:sz w:val="20"/>
          <w:szCs w:val="24"/>
          <w:lang w:val="en-GB" w:eastAsia="sl-SI"/>
        </w:rPr>
        <w:t> </w:t>
      </w:r>
      <w:r w:rsidRPr="00312521">
        <w:rPr>
          <w:rFonts w:eastAsia="Times New Roman" w:cs="Times New Roman"/>
          <w:i/>
          <w:noProof/>
          <w:sz w:val="20"/>
          <w:szCs w:val="24"/>
          <w:lang w:val="en-GB" w:eastAsia="sl-SI"/>
        </w:rPr>
        <w:t> </w:t>
      </w:r>
      <w:r w:rsidRPr="00312521">
        <w:rPr>
          <w:rFonts w:eastAsia="Times New Roman" w:cs="Times New Roman"/>
          <w:i/>
          <w:noProof/>
          <w:sz w:val="20"/>
          <w:szCs w:val="24"/>
          <w:lang w:val="en-GB" w:eastAsia="sl-SI"/>
        </w:rPr>
        <w:t> </w:t>
      </w:r>
      <w:r w:rsidRPr="00312521">
        <w:rPr>
          <w:rFonts w:eastAsia="Times New Roman" w:cs="Times New Roman"/>
          <w:i/>
          <w:noProof/>
          <w:sz w:val="20"/>
          <w:szCs w:val="24"/>
          <w:lang w:val="en-GB" w:eastAsia="sl-SI"/>
        </w:rPr>
        <w:t> </w:t>
      </w:r>
      <w:r w:rsidRPr="00312521">
        <w:rPr>
          <w:rFonts w:eastAsia="Times New Roman" w:cs="Times New Roman"/>
          <w:i/>
          <w:noProof/>
          <w:sz w:val="20"/>
          <w:szCs w:val="24"/>
          <w:lang w:val="en-GB" w:eastAsia="sl-SI"/>
        </w:rPr>
        <w:t> </w:t>
      </w:r>
      <w:r w:rsidRPr="00312521">
        <w:rPr>
          <w:rFonts w:eastAsia="Times New Roman" w:cs="Times New Roman"/>
          <w:i/>
          <w:noProof/>
          <w:sz w:val="20"/>
          <w:szCs w:val="24"/>
          <w:lang w:val="en-GB" w:eastAsia="sl-SI"/>
        </w:rPr>
        <w:fldChar w:fldCharType="end"/>
      </w:r>
      <w:r w:rsidRPr="00312521">
        <w:rPr>
          <w:rFonts w:eastAsia="Times New Roman" w:cs="Times New Roman"/>
          <w:i/>
          <w:noProof/>
          <w:sz w:val="20"/>
          <w:szCs w:val="24"/>
          <w:lang w:val="en-GB" w:eastAsia="sl-SI"/>
        </w:rPr>
        <w:t xml:space="preserve"> opened at bank </w:t>
      </w:r>
      <w:r w:rsidRPr="00312521">
        <w:rPr>
          <w:rFonts w:eastAsia="Times New Roman" w:cs="Times New Roman"/>
          <w:i/>
          <w:noProof/>
          <w:sz w:val="20"/>
          <w:szCs w:val="24"/>
          <w:lang w:val="en-GB" w:eastAsia="sl-SI"/>
        </w:rPr>
        <w:fldChar w:fldCharType="begin">
          <w:ffData>
            <w:name w:val="Besedilo12"/>
            <w:enabled/>
            <w:calcOnExit w:val="0"/>
            <w:textInput/>
          </w:ffData>
        </w:fldChar>
      </w:r>
      <w:r w:rsidRPr="00312521">
        <w:rPr>
          <w:rFonts w:eastAsia="Times New Roman" w:cs="Times New Roman"/>
          <w:i/>
          <w:noProof/>
          <w:sz w:val="20"/>
          <w:szCs w:val="24"/>
          <w:lang w:val="en-GB" w:eastAsia="sl-SI"/>
        </w:rPr>
        <w:instrText xml:space="preserve"> FORMTEXT </w:instrText>
      </w:r>
      <w:r w:rsidRPr="00312521">
        <w:rPr>
          <w:rFonts w:eastAsia="Times New Roman" w:cs="Times New Roman"/>
          <w:i/>
          <w:noProof/>
          <w:sz w:val="20"/>
          <w:szCs w:val="24"/>
          <w:lang w:val="en-GB" w:eastAsia="sl-SI"/>
        </w:rPr>
      </w:r>
      <w:r w:rsidRPr="00312521">
        <w:rPr>
          <w:rFonts w:eastAsia="Times New Roman" w:cs="Times New Roman"/>
          <w:i/>
          <w:noProof/>
          <w:sz w:val="20"/>
          <w:szCs w:val="24"/>
          <w:lang w:val="en-GB" w:eastAsia="sl-SI"/>
        </w:rPr>
        <w:fldChar w:fldCharType="separate"/>
      </w:r>
      <w:r w:rsidRPr="00312521">
        <w:rPr>
          <w:rFonts w:eastAsia="Times New Roman" w:cs="Times New Roman"/>
          <w:i/>
          <w:noProof/>
          <w:sz w:val="20"/>
          <w:szCs w:val="24"/>
          <w:lang w:val="en-GB" w:eastAsia="sl-SI"/>
        </w:rPr>
        <w:t> </w:t>
      </w:r>
      <w:r w:rsidRPr="00312521">
        <w:rPr>
          <w:rFonts w:eastAsia="Times New Roman" w:cs="Times New Roman"/>
          <w:i/>
          <w:noProof/>
          <w:sz w:val="20"/>
          <w:szCs w:val="24"/>
          <w:lang w:val="en-GB" w:eastAsia="sl-SI"/>
        </w:rPr>
        <w:t> </w:t>
      </w:r>
      <w:r w:rsidRPr="00312521">
        <w:rPr>
          <w:rFonts w:eastAsia="Times New Roman" w:cs="Times New Roman"/>
          <w:i/>
          <w:noProof/>
          <w:sz w:val="20"/>
          <w:szCs w:val="24"/>
          <w:lang w:val="en-GB" w:eastAsia="sl-SI"/>
        </w:rPr>
        <w:t> </w:t>
      </w:r>
      <w:r w:rsidRPr="00312521">
        <w:rPr>
          <w:rFonts w:eastAsia="Times New Roman" w:cs="Times New Roman"/>
          <w:i/>
          <w:noProof/>
          <w:sz w:val="20"/>
          <w:szCs w:val="24"/>
          <w:lang w:val="en-GB" w:eastAsia="sl-SI"/>
        </w:rPr>
        <w:t> </w:t>
      </w:r>
      <w:r w:rsidRPr="00312521">
        <w:rPr>
          <w:rFonts w:eastAsia="Times New Roman" w:cs="Times New Roman"/>
          <w:i/>
          <w:noProof/>
          <w:sz w:val="20"/>
          <w:szCs w:val="24"/>
          <w:lang w:val="en-GB" w:eastAsia="sl-SI"/>
        </w:rPr>
        <w:t> </w:t>
      </w:r>
      <w:r w:rsidRPr="00312521">
        <w:rPr>
          <w:rFonts w:eastAsia="Times New Roman" w:cs="Times New Roman"/>
          <w:i/>
          <w:noProof/>
          <w:sz w:val="20"/>
          <w:szCs w:val="24"/>
          <w:lang w:val="en-GB" w:eastAsia="sl-SI"/>
        </w:rPr>
        <w:fldChar w:fldCharType="end"/>
      </w:r>
      <w:r w:rsidRPr="00312521">
        <w:rPr>
          <w:rFonts w:eastAsia="Times New Roman" w:cs="Times New Roman"/>
          <w:i/>
          <w:noProof/>
          <w:sz w:val="20"/>
          <w:szCs w:val="24"/>
          <w:lang w:val="en-GB" w:eastAsia="sl-SI"/>
        </w:rPr>
        <w:t>.</w:t>
      </w:r>
    </w:p>
    <w:p w14:paraId="4CDA17E8" w14:textId="77777777" w:rsidR="007225E7" w:rsidRPr="00312521" w:rsidRDefault="007225E7" w:rsidP="007225E7">
      <w:pPr>
        <w:widowControl/>
        <w:spacing w:line="240" w:lineRule="auto"/>
        <w:jc w:val="both"/>
        <w:rPr>
          <w:rFonts w:eastAsia="Times New Roman" w:cs="Times New Roman"/>
          <w:i/>
          <w:noProof/>
          <w:sz w:val="20"/>
          <w:szCs w:val="24"/>
          <w:lang w:val="en-GB" w:eastAsia="sl-SI"/>
        </w:rPr>
      </w:pPr>
    </w:p>
    <w:p w14:paraId="65D3F8BE" w14:textId="77777777" w:rsidR="007225E7" w:rsidRPr="00312521" w:rsidRDefault="007225E7" w:rsidP="007225E7">
      <w:pPr>
        <w:widowControl/>
        <w:spacing w:line="240" w:lineRule="auto"/>
        <w:jc w:val="both"/>
        <w:rPr>
          <w:rFonts w:eastAsia="Times New Roman" w:cs="Times New Roman"/>
          <w:i/>
          <w:noProof/>
          <w:sz w:val="20"/>
          <w:szCs w:val="24"/>
          <w:lang w:val="en-GB" w:eastAsia="sl-SI"/>
        </w:rPr>
      </w:pPr>
      <w:r w:rsidRPr="00312521">
        <w:rPr>
          <w:rFonts w:eastAsia="Times New Roman" w:cs="Times New Roman"/>
          <w:i/>
          <w:noProof/>
          <w:sz w:val="20"/>
          <w:szCs w:val="24"/>
          <w:lang w:val="en-GB" w:eastAsia="sl-SI"/>
        </w:rPr>
        <w:t>In case of subcontracting where direct payment is not requested:</w:t>
      </w:r>
    </w:p>
    <w:p w14:paraId="0FFA8C95" w14:textId="77777777" w:rsidR="007225E7" w:rsidRPr="00312521" w:rsidRDefault="007225E7" w:rsidP="007225E7">
      <w:pPr>
        <w:widowControl/>
        <w:spacing w:line="240" w:lineRule="auto"/>
        <w:jc w:val="both"/>
        <w:rPr>
          <w:rFonts w:eastAsia="Times New Roman" w:cs="Times New Roman"/>
          <w:i/>
          <w:noProof/>
          <w:sz w:val="20"/>
          <w:szCs w:val="24"/>
          <w:lang w:val="en-GB" w:eastAsia="sl-SI"/>
        </w:rPr>
      </w:pPr>
    </w:p>
    <w:p w14:paraId="19EFF7C3" w14:textId="77777777" w:rsidR="007225E7" w:rsidRPr="00312521" w:rsidRDefault="007225E7" w:rsidP="007225E7">
      <w:pPr>
        <w:pStyle w:val="Odstavekseznama"/>
        <w:widowControl/>
        <w:numPr>
          <w:ilvl w:val="0"/>
          <w:numId w:val="62"/>
        </w:numPr>
        <w:spacing w:line="240" w:lineRule="auto"/>
        <w:jc w:val="both"/>
        <w:rPr>
          <w:rFonts w:eastAsia="Times New Roman" w:cs="Times New Roman"/>
          <w:i/>
          <w:noProof/>
          <w:sz w:val="20"/>
          <w:szCs w:val="24"/>
          <w:lang w:val="en-GB" w:eastAsia="sl-SI"/>
        </w:rPr>
      </w:pPr>
      <w:r w:rsidRPr="00312521">
        <w:rPr>
          <w:rFonts w:eastAsia="Times New Roman" w:cs="Times New Roman"/>
          <w:i/>
          <w:noProof/>
          <w:sz w:val="20"/>
          <w:szCs w:val="24"/>
          <w:lang w:val="en-GB" w:eastAsia="sl-SI"/>
        </w:rPr>
        <w:t>The Contractor shall, no later than 60 (sixty) days after payment of each individual e-invoice or situation, submit to the Contracting Authority its written statement and the subcontractor’s written statement confirming that the subcontractor has received payment for the goods supplied or services performed, directly related to the subject matter of this contract.</w:t>
      </w:r>
    </w:p>
    <w:p w14:paraId="2FDAA393" w14:textId="71C2044F" w:rsidR="000F250F" w:rsidRPr="00312521" w:rsidRDefault="000F250F" w:rsidP="009329A0">
      <w:pPr>
        <w:widowControl/>
        <w:spacing w:line="240" w:lineRule="auto"/>
        <w:jc w:val="both"/>
        <w:rPr>
          <w:rFonts w:eastAsia="Times New Roman" w:cstheme="minorHAnsi"/>
          <w:bCs/>
          <w:iCs/>
          <w:sz w:val="20"/>
          <w:szCs w:val="20"/>
          <w:lang w:val="en-GB" w:eastAsia="sl-SI"/>
        </w:rPr>
      </w:pPr>
    </w:p>
    <w:p w14:paraId="454327A4" w14:textId="4DC3A561" w:rsidR="00681503" w:rsidRPr="00312521" w:rsidRDefault="008D30CE" w:rsidP="008D30CE">
      <w:pPr>
        <w:widowControl/>
        <w:spacing w:line="240" w:lineRule="auto"/>
        <w:jc w:val="center"/>
        <w:rPr>
          <w:rFonts w:eastAsia="Times New Roman" w:cstheme="minorHAnsi"/>
          <w:bCs/>
          <w:iCs/>
          <w:sz w:val="20"/>
          <w:szCs w:val="20"/>
          <w:lang w:val="en-GB" w:eastAsia="sl-SI"/>
        </w:rPr>
      </w:pPr>
      <w:r w:rsidRPr="00312521">
        <w:rPr>
          <w:sz w:val="20"/>
          <w:lang w:val="en-GB"/>
        </w:rPr>
        <w:t>Article 13</w:t>
      </w:r>
    </w:p>
    <w:p w14:paraId="3C5489F5" w14:textId="77777777" w:rsidR="00681503" w:rsidRPr="00312521" w:rsidRDefault="00681503" w:rsidP="00463316">
      <w:pPr>
        <w:widowControl/>
        <w:spacing w:line="240" w:lineRule="auto"/>
        <w:jc w:val="both"/>
        <w:rPr>
          <w:rFonts w:eastAsia="Times New Roman" w:cstheme="minorHAnsi"/>
          <w:bCs/>
          <w:sz w:val="20"/>
          <w:szCs w:val="20"/>
          <w:lang w:val="en-GB" w:eastAsia="sl-SI"/>
        </w:rPr>
      </w:pPr>
    </w:p>
    <w:p w14:paraId="4A533D71" w14:textId="7559ABF4" w:rsidR="00676260" w:rsidRPr="00312521" w:rsidRDefault="00676260" w:rsidP="00676260">
      <w:pPr>
        <w:widowControl/>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Contracting Authority undertakes to pay the Contractor for the services in accordance with the currently approved Financial Plan. If funds for the implementation of this contract are not provided in the Financial Plan for a particular calendar year, the Contracting Authority reserves the right to immediately inform the Contractor thereof and withdraw from the contract under the conditions set out in the second paragraph of Article 2</w:t>
      </w:r>
      <w:r w:rsidR="00E36A97">
        <w:rPr>
          <w:rFonts w:eastAsia="Times New Roman" w:cs="Times New Roman"/>
          <w:noProof/>
          <w:sz w:val="20"/>
          <w:szCs w:val="24"/>
          <w:lang w:val="en-GB" w:eastAsia="sl-SI"/>
        </w:rPr>
        <w:t>1</w:t>
      </w:r>
      <w:r w:rsidRPr="00312521">
        <w:rPr>
          <w:rFonts w:eastAsia="Times New Roman" w:cs="Times New Roman"/>
          <w:noProof/>
          <w:sz w:val="20"/>
          <w:szCs w:val="24"/>
          <w:lang w:val="en-GB" w:eastAsia="sl-SI"/>
        </w:rPr>
        <w:t xml:space="preserve"> of this contract. In the event of withdrawal from the contract, the contracting parties shall settle all mutual obligations incurred.</w:t>
      </w:r>
    </w:p>
    <w:p w14:paraId="7669012C" w14:textId="77777777" w:rsidR="00676260" w:rsidRPr="00312521" w:rsidRDefault="00676260" w:rsidP="00676260">
      <w:pPr>
        <w:widowControl/>
        <w:spacing w:line="240" w:lineRule="auto"/>
        <w:jc w:val="both"/>
        <w:rPr>
          <w:rFonts w:eastAsia="Times New Roman" w:cs="Times New Roman"/>
          <w:noProof/>
          <w:sz w:val="20"/>
          <w:szCs w:val="24"/>
          <w:lang w:val="en-GB" w:eastAsia="sl-SI"/>
        </w:rPr>
      </w:pPr>
    </w:p>
    <w:p w14:paraId="355EEF1E" w14:textId="77777777" w:rsidR="00676260" w:rsidRPr="00312521" w:rsidRDefault="00676260" w:rsidP="00676260">
      <w:pPr>
        <w:widowControl/>
        <w:spacing w:line="240" w:lineRule="auto"/>
        <w:jc w:val="both"/>
        <w:rPr>
          <w:rFonts w:eastAsia="Times New Roman" w:cs="Times New Roman"/>
          <w:noProof/>
          <w:sz w:val="20"/>
          <w:szCs w:val="24"/>
          <w:lang w:val="en-GB" w:eastAsia="sl-SI"/>
        </w:rPr>
      </w:pPr>
    </w:p>
    <w:p w14:paraId="16082EBD" w14:textId="77777777" w:rsidR="00676260" w:rsidRPr="00312521" w:rsidRDefault="00676260" w:rsidP="00676260">
      <w:pPr>
        <w:widowControl/>
        <w:spacing w:line="240" w:lineRule="auto"/>
        <w:jc w:val="center"/>
        <w:rPr>
          <w:rFonts w:eastAsia="Times New Roman" w:cs="Times New Roman"/>
          <w:b/>
          <w:noProof/>
          <w:sz w:val="20"/>
          <w:szCs w:val="24"/>
          <w:lang w:val="en-GB" w:eastAsia="sl-SI"/>
        </w:rPr>
      </w:pPr>
      <w:r w:rsidRPr="00312521">
        <w:rPr>
          <w:rFonts w:eastAsia="Times New Roman" w:cs="Times New Roman"/>
          <w:b/>
          <w:noProof/>
          <w:sz w:val="20"/>
          <w:szCs w:val="24"/>
          <w:lang w:val="en-GB" w:eastAsia="sl-SI"/>
        </w:rPr>
        <w:t>WARRANTIES AND GUARANTEE OBLIGATIONS OF THE CONTRACTOR</w:t>
      </w:r>
    </w:p>
    <w:p w14:paraId="52F5BE28" w14:textId="77777777" w:rsidR="00676260" w:rsidRPr="00312521" w:rsidRDefault="00676260" w:rsidP="00676260">
      <w:pPr>
        <w:widowControl/>
        <w:spacing w:line="240" w:lineRule="auto"/>
        <w:jc w:val="both"/>
        <w:rPr>
          <w:rFonts w:eastAsia="Times New Roman" w:cs="Times New Roman"/>
          <w:noProof/>
          <w:sz w:val="20"/>
          <w:szCs w:val="24"/>
          <w:lang w:val="en-GB" w:eastAsia="sl-SI"/>
        </w:rPr>
      </w:pPr>
    </w:p>
    <w:p w14:paraId="388CF8E5" w14:textId="5D4C7346" w:rsidR="00676260" w:rsidRPr="00312521" w:rsidRDefault="00676260" w:rsidP="00676260">
      <w:pPr>
        <w:widowControl/>
        <w:spacing w:line="240" w:lineRule="auto"/>
        <w:jc w:val="center"/>
        <w:rPr>
          <w:rFonts w:eastAsia="Times New Roman" w:cs="Times New Roman"/>
          <w:noProof/>
          <w:sz w:val="20"/>
          <w:szCs w:val="24"/>
          <w:lang w:val="en-GB" w:eastAsia="sl-SI"/>
        </w:rPr>
      </w:pPr>
      <w:r w:rsidRPr="00312521">
        <w:rPr>
          <w:rFonts w:eastAsia="Times New Roman" w:cs="Times New Roman"/>
          <w:noProof/>
          <w:sz w:val="20"/>
          <w:szCs w:val="24"/>
          <w:lang w:val="en-GB" w:eastAsia="sl-SI"/>
        </w:rPr>
        <w:t>Article 1</w:t>
      </w:r>
      <w:r w:rsidR="00CD7FB3" w:rsidRPr="00312521">
        <w:rPr>
          <w:rFonts w:eastAsia="Times New Roman" w:cs="Times New Roman"/>
          <w:noProof/>
          <w:sz w:val="20"/>
          <w:szCs w:val="24"/>
          <w:lang w:val="en-GB" w:eastAsia="sl-SI"/>
        </w:rPr>
        <w:t>4</w:t>
      </w:r>
    </w:p>
    <w:p w14:paraId="13354668" w14:textId="77777777" w:rsidR="00676260" w:rsidRPr="00312521" w:rsidRDefault="00676260" w:rsidP="00676260">
      <w:pPr>
        <w:widowControl/>
        <w:spacing w:line="240" w:lineRule="auto"/>
        <w:jc w:val="center"/>
        <w:rPr>
          <w:rFonts w:eastAsia="Times New Roman" w:cs="Times New Roman"/>
          <w:noProof/>
          <w:sz w:val="20"/>
          <w:szCs w:val="24"/>
          <w:lang w:val="en-GB" w:eastAsia="sl-SI"/>
        </w:rPr>
      </w:pPr>
    </w:p>
    <w:p w14:paraId="7DDAB5C1" w14:textId="77777777" w:rsidR="00676260" w:rsidRPr="00312521" w:rsidRDefault="00676260" w:rsidP="00676260">
      <w:pPr>
        <w:widowControl/>
        <w:numPr>
          <w:ilvl w:val="0"/>
          <w:numId w:val="8"/>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 xml:space="preserve">The Contractor guarantees that the services will be performed with due quality, in accordance with applicable regulations and standards, and in accordance with the specified requirements of the Contracting Authority. </w:t>
      </w:r>
    </w:p>
    <w:p w14:paraId="4A7BB33C" w14:textId="77777777" w:rsidR="00676260" w:rsidRPr="00312521" w:rsidRDefault="00676260" w:rsidP="00676260">
      <w:pPr>
        <w:widowControl/>
        <w:spacing w:line="240" w:lineRule="auto"/>
        <w:jc w:val="both"/>
        <w:rPr>
          <w:rFonts w:eastAsia="Times New Roman" w:cs="Times New Roman"/>
          <w:noProof/>
          <w:sz w:val="20"/>
          <w:szCs w:val="24"/>
          <w:lang w:val="en-GB" w:eastAsia="sl-SI"/>
        </w:rPr>
      </w:pPr>
    </w:p>
    <w:p w14:paraId="0697E409" w14:textId="77777777" w:rsidR="00676260" w:rsidRPr="00312521" w:rsidRDefault="00676260" w:rsidP="00676260">
      <w:pPr>
        <w:widowControl/>
        <w:numPr>
          <w:ilvl w:val="0"/>
          <w:numId w:val="8"/>
        </w:numPr>
        <w:spacing w:line="240" w:lineRule="auto"/>
        <w:jc w:val="both"/>
        <w:rPr>
          <w:rFonts w:eastAsia="Times New Roman" w:cs="Times New Roman"/>
          <w:noProof/>
          <w:sz w:val="20"/>
          <w:szCs w:val="24"/>
          <w:lang w:val="en-GB" w:eastAsia="sl-SI"/>
        </w:rPr>
      </w:pPr>
      <w:bookmarkStart w:id="2" w:name="_Hlk231389587"/>
      <w:r w:rsidRPr="00312521">
        <w:rPr>
          <w:rFonts w:eastAsia="Times New Roman" w:cs="Times New Roman"/>
          <w:noProof/>
          <w:sz w:val="20"/>
          <w:szCs w:val="24"/>
          <w:lang w:val="en-GB" w:eastAsia="sl-SI"/>
        </w:rPr>
        <w:t>The Contractor also guarantees for persons who perform any service or part thereof on its behalf as if the Contractor had performed it itself.</w:t>
      </w:r>
    </w:p>
    <w:bookmarkEnd w:id="2"/>
    <w:p w14:paraId="0C13DB94" w14:textId="77777777" w:rsidR="00676260" w:rsidRPr="00312521" w:rsidRDefault="00676260" w:rsidP="00676260">
      <w:pPr>
        <w:widowControl/>
        <w:spacing w:line="240" w:lineRule="auto"/>
        <w:ind w:left="360"/>
        <w:jc w:val="both"/>
        <w:rPr>
          <w:rFonts w:eastAsia="Times New Roman" w:cs="Times New Roman"/>
          <w:noProof/>
          <w:sz w:val="20"/>
          <w:szCs w:val="24"/>
          <w:lang w:val="en-GB" w:eastAsia="sl-SI"/>
        </w:rPr>
      </w:pPr>
    </w:p>
    <w:p w14:paraId="26B7E35E" w14:textId="2EE37B62" w:rsidR="00F34845" w:rsidRPr="00312521" w:rsidRDefault="00676260" w:rsidP="00676260">
      <w:pPr>
        <w:numPr>
          <w:ilvl w:val="0"/>
          <w:numId w:val="8"/>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If the Contractor is unable to provide individual services that are the subject of this contract, the Contracting Authority may procure such services from other providers at the Contractor’s expense, after prior written notification to the Contractor. The Contractor shall reimburse the Contracting Authority for the difference between the price stated in the Contractor’s offer and the price paid by the Contracting Authority for the replacement service</w:t>
      </w:r>
      <w:r w:rsidR="00F34845" w:rsidRPr="00312521">
        <w:rPr>
          <w:rFonts w:eastAsia="Times New Roman" w:cs="Times New Roman"/>
          <w:noProof/>
          <w:sz w:val="20"/>
          <w:szCs w:val="24"/>
          <w:lang w:val="en-GB" w:eastAsia="sl-SI"/>
        </w:rPr>
        <w:t>.</w:t>
      </w:r>
    </w:p>
    <w:p w14:paraId="4D9EFA5A" w14:textId="77777777" w:rsidR="00F34845" w:rsidRPr="00312521" w:rsidRDefault="00F34845" w:rsidP="009329A0">
      <w:pPr>
        <w:pStyle w:val="Odstavekseznama"/>
        <w:spacing w:line="240" w:lineRule="auto"/>
        <w:jc w:val="both"/>
        <w:rPr>
          <w:rFonts w:eastAsia="Times New Roman" w:cs="Times New Roman"/>
          <w:noProof/>
          <w:sz w:val="20"/>
          <w:szCs w:val="24"/>
          <w:lang w:val="en-GB" w:eastAsia="sl-SI"/>
        </w:rPr>
      </w:pPr>
    </w:p>
    <w:p w14:paraId="390EA539" w14:textId="77777777" w:rsidR="00023474" w:rsidRPr="00312521" w:rsidRDefault="00023474" w:rsidP="00023474">
      <w:pPr>
        <w:spacing w:line="240" w:lineRule="auto"/>
        <w:ind w:left="360"/>
        <w:jc w:val="both"/>
        <w:rPr>
          <w:rFonts w:eastAsia="Times New Roman" w:cs="Times New Roman"/>
          <w:noProof/>
          <w:sz w:val="20"/>
          <w:szCs w:val="24"/>
          <w:lang w:val="en-GB" w:eastAsia="sl-SI"/>
        </w:rPr>
      </w:pPr>
    </w:p>
    <w:p w14:paraId="5E18FB47" w14:textId="77777777" w:rsidR="00676260" w:rsidRPr="00312521" w:rsidRDefault="00676260" w:rsidP="00676260">
      <w:pPr>
        <w:widowControl/>
        <w:spacing w:line="240" w:lineRule="auto"/>
        <w:jc w:val="center"/>
        <w:rPr>
          <w:rFonts w:eastAsia="Times New Roman" w:cs="Times New Roman"/>
          <w:b/>
          <w:noProof/>
          <w:sz w:val="20"/>
          <w:szCs w:val="24"/>
          <w:lang w:val="en-GB" w:eastAsia="sl-SI"/>
        </w:rPr>
      </w:pPr>
      <w:bookmarkStart w:id="3" w:name="_Hlk233877978"/>
      <w:r w:rsidRPr="00312521">
        <w:rPr>
          <w:rFonts w:eastAsia="Times New Roman" w:cs="Times New Roman"/>
          <w:b/>
          <w:noProof/>
          <w:sz w:val="20"/>
          <w:szCs w:val="24"/>
          <w:lang w:val="en-GB" w:eastAsia="sl-SI"/>
        </w:rPr>
        <w:t>FINANCIAL SECURITY</w:t>
      </w:r>
    </w:p>
    <w:bookmarkEnd w:id="3"/>
    <w:p w14:paraId="115AE454" w14:textId="77777777" w:rsidR="00B02DC2" w:rsidRDefault="00B02DC2" w:rsidP="008D30CE">
      <w:pPr>
        <w:widowControl/>
        <w:spacing w:line="240" w:lineRule="auto"/>
        <w:jc w:val="center"/>
        <w:rPr>
          <w:sz w:val="20"/>
          <w:lang w:val="en-GB"/>
        </w:rPr>
      </w:pPr>
    </w:p>
    <w:p w14:paraId="52247AAA" w14:textId="3AC4220B" w:rsidR="00023474"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t>Article 15</w:t>
      </w:r>
    </w:p>
    <w:p w14:paraId="5C82B7F5" w14:textId="77777777" w:rsidR="00023474" w:rsidRPr="00312521" w:rsidRDefault="00023474" w:rsidP="00312521">
      <w:pPr>
        <w:rPr>
          <w:noProof/>
          <w:lang w:val="en-GB" w:eastAsia="sl-SI"/>
        </w:rPr>
      </w:pPr>
    </w:p>
    <w:p w14:paraId="1DD80793" w14:textId="0A33C658" w:rsidR="00023474" w:rsidRPr="00312521" w:rsidRDefault="00676260" w:rsidP="00312521">
      <w:pPr>
        <w:widowControl/>
        <w:numPr>
          <w:ilvl w:val="0"/>
          <w:numId w:val="9"/>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 xml:space="preserve">The Contractor shall, no later than </w:t>
      </w:r>
      <w:r w:rsidR="00E36A97">
        <w:rPr>
          <w:rFonts w:eastAsia="Times New Roman" w:cs="Times New Roman"/>
          <w:noProof/>
          <w:sz w:val="20"/>
          <w:szCs w:val="24"/>
          <w:lang w:val="en-GB" w:eastAsia="sl-SI"/>
        </w:rPr>
        <w:t>fifteen (</w:t>
      </w:r>
      <w:r w:rsidRPr="00312521">
        <w:rPr>
          <w:rFonts w:eastAsia="Times New Roman" w:cs="Times New Roman"/>
          <w:noProof/>
          <w:sz w:val="20"/>
          <w:szCs w:val="24"/>
          <w:lang w:val="en-GB" w:eastAsia="sl-SI"/>
        </w:rPr>
        <w:t>15</w:t>
      </w:r>
      <w:r w:rsidR="00E36A97">
        <w:rPr>
          <w:rFonts w:eastAsia="Times New Roman" w:cs="Times New Roman"/>
          <w:noProof/>
          <w:sz w:val="20"/>
          <w:szCs w:val="24"/>
          <w:lang w:val="en-GB" w:eastAsia="sl-SI"/>
        </w:rPr>
        <w:t>)</w:t>
      </w:r>
      <w:r w:rsidRPr="00312521">
        <w:rPr>
          <w:rFonts w:eastAsia="Times New Roman" w:cs="Times New Roman"/>
          <w:noProof/>
          <w:sz w:val="20"/>
          <w:szCs w:val="24"/>
          <w:lang w:val="en-GB" w:eastAsia="sl-SI"/>
        </w:rPr>
        <w:t xml:space="preserve"> working days from receipt of the signed contract, submit an irrevocable bank guarantee for the proper performance of contractual obligations, payable on first written demand of the Contracting Authority, issued in accordance with the Uniform Rules for Demand Guarantees (URDG), revision 2010, ICC Publication No. 758, in the amount of ten percent (10%) of the contract value including VAT</w:t>
      </w:r>
      <w:r w:rsidR="00023474" w:rsidRPr="00312521">
        <w:rPr>
          <w:rFonts w:eastAsia="Times New Roman" w:cs="Times New Roman"/>
          <w:noProof/>
          <w:sz w:val="20"/>
          <w:szCs w:val="24"/>
          <w:lang w:val="en-GB" w:eastAsia="sl-SI"/>
        </w:rPr>
        <w:t>.</w:t>
      </w:r>
    </w:p>
    <w:p w14:paraId="03A75684" w14:textId="77777777" w:rsidR="00023474" w:rsidRPr="00312521" w:rsidRDefault="00023474" w:rsidP="00023474">
      <w:pPr>
        <w:spacing w:line="240" w:lineRule="auto"/>
        <w:ind w:left="360"/>
        <w:jc w:val="both"/>
        <w:rPr>
          <w:rFonts w:eastAsia="Times New Roman" w:cs="Times New Roman"/>
          <w:noProof/>
          <w:sz w:val="20"/>
          <w:szCs w:val="24"/>
          <w:lang w:val="en-GB" w:eastAsia="sl-SI"/>
        </w:rPr>
      </w:pPr>
    </w:p>
    <w:p w14:paraId="45AEBDB3" w14:textId="2F21FDF0" w:rsidR="00023474" w:rsidRPr="00312521" w:rsidRDefault="00676260" w:rsidP="00312521">
      <w:pPr>
        <w:widowControl/>
        <w:numPr>
          <w:ilvl w:val="0"/>
          <w:numId w:val="9"/>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financial security must be issued in favour of the Contracting Authority, the Agency for Communication Networks and Services of the Republic of Slovenia, Stegne 7, 1000 Ljubljana, Slovenia, and must comply in content with the model provided in the procurement documentation. It must remain valid at least thirty (30) days beyond the expiry of the deadline for the performance of all contractual obligations under this contract</w:t>
      </w:r>
      <w:r w:rsidR="00023474" w:rsidRPr="00312521">
        <w:rPr>
          <w:rFonts w:eastAsia="Times New Roman" w:cs="Times New Roman"/>
          <w:noProof/>
          <w:sz w:val="20"/>
          <w:szCs w:val="24"/>
          <w:lang w:val="en-GB" w:eastAsia="sl-SI"/>
        </w:rPr>
        <w:t>.</w:t>
      </w:r>
    </w:p>
    <w:p w14:paraId="5BB05B43" w14:textId="77777777" w:rsidR="00023474" w:rsidRPr="00312521" w:rsidRDefault="00023474" w:rsidP="00023474">
      <w:pPr>
        <w:spacing w:line="240" w:lineRule="auto"/>
        <w:ind w:left="360"/>
        <w:jc w:val="both"/>
        <w:rPr>
          <w:rFonts w:eastAsia="Times New Roman" w:cs="Times New Roman"/>
          <w:noProof/>
          <w:sz w:val="20"/>
          <w:szCs w:val="24"/>
          <w:lang w:val="en-GB" w:eastAsia="sl-SI"/>
        </w:rPr>
      </w:pPr>
    </w:p>
    <w:p w14:paraId="17A9EE03" w14:textId="29EBB2D8" w:rsidR="00023474" w:rsidRPr="00312521" w:rsidRDefault="00676260" w:rsidP="00312521">
      <w:pPr>
        <w:widowControl/>
        <w:numPr>
          <w:ilvl w:val="0"/>
          <w:numId w:val="9"/>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If the Contracting Authority does not possess a valid and appropriate financial security for any reason, it shall be entitled to withhold payments up to ten percent (10%) of the contract value including VAT until the appropriate financial security is submitted or until all contractual obligations are fulfilled</w:t>
      </w:r>
      <w:r w:rsidR="00023474" w:rsidRPr="00312521">
        <w:rPr>
          <w:rFonts w:eastAsia="Times New Roman" w:cs="Times New Roman"/>
          <w:noProof/>
          <w:sz w:val="20"/>
          <w:szCs w:val="24"/>
          <w:lang w:val="en-GB" w:eastAsia="sl-SI"/>
        </w:rPr>
        <w:t>.</w:t>
      </w:r>
    </w:p>
    <w:p w14:paraId="6D1CA64E" w14:textId="77777777" w:rsidR="00023474" w:rsidRPr="00312521" w:rsidRDefault="00023474" w:rsidP="00023474">
      <w:pPr>
        <w:spacing w:line="240" w:lineRule="auto"/>
        <w:ind w:left="360"/>
        <w:jc w:val="both"/>
        <w:rPr>
          <w:rFonts w:eastAsia="Times New Roman" w:cs="Times New Roman"/>
          <w:noProof/>
          <w:sz w:val="20"/>
          <w:szCs w:val="24"/>
          <w:lang w:val="en-GB" w:eastAsia="sl-SI"/>
        </w:rPr>
      </w:pPr>
    </w:p>
    <w:p w14:paraId="7F24E788" w14:textId="766C0D47" w:rsidR="00023474" w:rsidRPr="00312521" w:rsidRDefault="00676260" w:rsidP="00312521">
      <w:pPr>
        <w:widowControl/>
        <w:numPr>
          <w:ilvl w:val="0"/>
          <w:numId w:val="9"/>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If the deadline for performance of contractual obligations is extended or if any other contract modification affecting the financial security occurs, the Contractor shall, upon request of the Contracting Authority, promptly provide an extended, new, or otherwise adjusted financial security. If it fails to do so, the Contracting Authority may call the existing financial security, withhold payments, and/or withdraw from the contract</w:t>
      </w:r>
      <w:r w:rsidR="00023474" w:rsidRPr="00312521">
        <w:rPr>
          <w:rFonts w:eastAsia="Times New Roman" w:cs="Times New Roman"/>
          <w:noProof/>
          <w:sz w:val="20"/>
          <w:szCs w:val="24"/>
          <w:lang w:val="en-GB" w:eastAsia="sl-SI"/>
        </w:rPr>
        <w:t>.</w:t>
      </w:r>
    </w:p>
    <w:p w14:paraId="45D34D82" w14:textId="77777777" w:rsidR="00023474" w:rsidRPr="00312521" w:rsidRDefault="00023474" w:rsidP="00023474">
      <w:pPr>
        <w:spacing w:line="240" w:lineRule="auto"/>
        <w:ind w:left="360"/>
        <w:jc w:val="both"/>
        <w:rPr>
          <w:rFonts w:eastAsia="Times New Roman" w:cs="Times New Roman"/>
          <w:noProof/>
          <w:sz w:val="20"/>
          <w:szCs w:val="24"/>
          <w:lang w:val="en-GB" w:eastAsia="sl-SI"/>
        </w:rPr>
      </w:pPr>
    </w:p>
    <w:p w14:paraId="56514CDE" w14:textId="7DB750B9" w:rsidR="00023474" w:rsidRPr="00312521" w:rsidRDefault="00676260" w:rsidP="00312521">
      <w:pPr>
        <w:widowControl/>
        <w:numPr>
          <w:ilvl w:val="0"/>
          <w:numId w:val="9"/>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Contracting Authority may call the financial security if the Contractor fails to perform its contractual obligations properly, timely, in the agreed quality, or in accordance with the contract, procurement documentation, the Contractor’s tender, or the Contracting Authority’s instructions. The financial security may also be called in case of non-payment of subcontractors, enforcement of contractual penalties, damage incurred, breach of confidentiality obligations or conflict of interest, failure to provide an extended or new financial security, withdrawal from the contract due to breaches on the Contractor’s side, or in other cases specified in the contract</w:t>
      </w:r>
      <w:r w:rsidR="00023474" w:rsidRPr="00312521">
        <w:rPr>
          <w:rFonts w:eastAsia="Times New Roman" w:cs="Times New Roman"/>
          <w:noProof/>
          <w:sz w:val="20"/>
          <w:szCs w:val="24"/>
          <w:lang w:val="en-GB" w:eastAsia="sl-SI"/>
        </w:rPr>
        <w:t>.</w:t>
      </w:r>
    </w:p>
    <w:p w14:paraId="07FEB5EC" w14:textId="77777777" w:rsidR="00023474" w:rsidRPr="00312521" w:rsidRDefault="00023474" w:rsidP="00023474">
      <w:pPr>
        <w:spacing w:line="240" w:lineRule="auto"/>
        <w:ind w:left="360"/>
        <w:jc w:val="both"/>
        <w:rPr>
          <w:rFonts w:eastAsia="Times New Roman" w:cs="Times New Roman"/>
          <w:noProof/>
          <w:sz w:val="20"/>
          <w:szCs w:val="24"/>
          <w:lang w:val="en-GB" w:eastAsia="sl-SI"/>
        </w:rPr>
      </w:pPr>
    </w:p>
    <w:p w14:paraId="66B1C9FE" w14:textId="4CC189A8" w:rsidR="00F34845" w:rsidRPr="00312521" w:rsidRDefault="00676260" w:rsidP="00312521">
      <w:pPr>
        <w:widowControl/>
        <w:numPr>
          <w:ilvl w:val="0"/>
          <w:numId w:val="9"/>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If the financial security is issued by a foreign bank or other foreign financial institution, it must be issued in Slovene or English, or accompanied by a translation into Slovene or English. Such financial security must fully comply in content with the requirements of the procurement documentation, the model financial security, and this contract</w:t>
      </w:r>
      <w:r w:rsidR="00023474" w:rsidRPr="00312521">
        <w:rPr>
          <w:rFonts w:eastAsia="Times New Roman" w:cs="Times New Roman"/>
          <w:noProof/>
          <w:sz w:val="20"/>
          <w:szCs w:val="24"/>
          <w:lang w:val="en-GB" w:eastAsia="sl-SI"/>
        </w:rPr>
        <w:t>.</w:t>
      </w:r>
    </w:p>
    <w:p w14:paraId="2D226442" w14:textId="77777777" w:rsidR="00023474" w:rsidRPr="00312521" w:rsidRDefault="00023474" w:rsidP="00023474">
      <w:pPr>
        <w:pStyle w:val="Odstavekseznama"/>
        <w:spacing w:line="240" w:lineRule="auto"/>
        <w:ind w:left="1080"/>
        <w:jc w:val="both"/>
        <w:rPr>
          <w:rFonts w:eastAsia="Times New Roman" w:cs="Times New Roman"/>
          <w:noProof/>
          <w:sz w:val="20"/>
          <w:szCs w:val="24"/>
          <w:lang w:val="en-GB" w:eastAsia="sl-SI"/>
        </w:rPr>
      </w:pPr>
    </w:p>
    <w:p w14:paraId="1BFEB8AE" w14:textId="77777777" w:rsidR="00676260" w:rsidRPr="00312521" w:rsidRDefault="00676260" w:rsidP="00676260">
      <w:pPr>
        <w:widowControl/>
        <w:spacing w:line="240" w:lineRule="auto"/>
        <w:jc w:val="center"/>
        <w:rPr>
          <w:b/>
          <w:sz w:val="20"/>
          <w:lang w:val="en-GB"/>
        </w:rPr>
      </w:pPr>
      <w:r w:rsidRPr="00312521">
        <w:rPr>
          <w:rFonts w:eastAsia="Times New Roman" w:cs="Times New Roman"/>
          <w:b/>
          <w:noProof/>
          <w:sz w:val="20"/>
          <w:szCs w:val="24"/>
          <w:lang w:val="en-GB" w:eastAsia="sl-SI"/>
        </w:rPr>
        <w:t>FORCE MAJEURE</w:t>
      </w:r>
    </w:p>
    <w:p w14:paraId="3E2FBA1A"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48034500" w14:textId="084C0869" w:rsidR="00E12C0E"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lastRenderedPageBreak/>
        <w:t>Article 16</w:t>
      </w:r>
    </w:p>
    <w:p w14:paraId="407ADB67" w14:textId="77777777" w:rsidR="00E12C0E" w:rsidRPr="00312521" w:rsidRDefault="00E12C0E" w:rsidP="009329A0">
      <w:pPr>
        <w:widowControl/>
        <w:spacing w:line="240" w:lineRule="auto"/>
        <w:jc w:val="center"/>
        <w:rPr>
          <w:rFonts w:eastAsia="Times New Roman" w:cs="Times New Roman"/>
          <w:noProof/>
          <w:sz w:val="20"/>
          <w:szCs w:val="24"/>
          <w:lang w:val="en-GB" w:eastAsia="sl-SI"/>
        </w:rPr>
      </w:pPr>
    </w:p>
    <w:p w14:paraId="66F5C246" w14:textId="77777777" w:rsidR="00676260" w:rsidRPr="00312521" w:rsidRDefault="00676260" w:rsidP="00312521">
      <w:pPr>
        <w:widowControl/>
        <w:numPr>
          <w:ilvl w:val="0"/>
          <w:numId w:val="76"/>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Force majeure shall be understood as all unforeseen and unexpected events that occur independently of the will of the contracting parties and which the contracting parties could not have foreseen at the time of concluding the contract, and which in any way affect the performance of contractual obligations.</w:t>
      </w:r>
    </w:p>
    <w:p w14:paraId="7D2AF06F" w14:textId="77777777" w:rsidR="00676260" w:rsidRPr="00312521" w:rsidRDefault="00676260" w:rsidP="00676260">
      <w:pPr>
        <w:widowControl/>
        <w:spacing w:line="240" w:lineRule="auto"/>
        <w:ind w:left="360"/>
        <w:jc w:val="both"/>
        <w:rPr>
          <w:rFonts w:eastAsia="Times New Roman" w:cs="Times New Roman"/>
          <w:noProof/>
          <w:sz w:val="20"/>
          <w:szCs w:val="24"/>
          <w:lang w:val="en-GB" w:eastAsia="sl-SI"/>
        </w:rPr>
      </w:pPr>
    </w:p>
    <w:p w14:paraId="7356DFF0" w14:textId="77777777" w:rsidR="00676260" w:rsidRPr="00312521" w:rsidRDefault="00676260" w:rsidP="00312521">
      <w:pPr>
        <w:widowControl/>
        <w:numPr>
          <w:ilvl w:val="0"/>
          <w:numId w:val="76"/>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contracting party on whose side the force majeure has occurred shall notify the other party in writing of its occurrence and termination as soon as possible, and no later than two (2) working days after its occurrence or termination, and shall provide credible evidence of the existence and duration of the force majeure.</w:t>
      </w:r>
    </w:p>
    <w:p w14:paraId="66D9DFB7" w14:textId="77777777" w:rsidR="00676260" w:rsidRPr="00312521" w:rsidRDefault="00676260" w:rsidP="00676260">
      <w:pPr>
        <w:widowControl/>
        <w:spacing w:line="240" w:lineRule="auto"/>
        <w:ind w:left="360"/>
        <w:jc w:val="both"/>
        <w:rPr>
          <w:rFonts w:eastAsia="Times New Roman" w:cs="Times New Roman"/>
          <w:noProof/>
          <w:sz w:val="20"/>
          <w:szCs w:val="24"/>
          <w:lang w:val="en-GB" w:eastAsia="sl-SI"/>
        </w:rPr>
      </w:pPr>
    </w:p>
    <w:p w14:paraId="6025C7D1" w14:textId="4F684E1D" w:rsidR="00F34845" w:rsidRPr="00312521" w:rsidRDefault="00676260" w:rsidP="00312521">
      <w:pPr>
        <w:widowControl/>
        <w:numPr>
          <w:ilvl w:val="0"/>
          <w:numId w:val="76"/>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Neither contracting party shall be liable for the non-performance of any of its obligations due to reasons beyond its control</w:t>
      </w:r>
      <w:r w:rsidR="00F34845" w:rsidRPr="00312521">
        <w:rPr>
          <w:rFonts w:eastAsia="Times New Roman" w:cs="Times New Roman"/>
          <w:noProof/>
          <w:sz w:val="20"/>
          <w:szCs w:val="24"/>
          <w:lang w:val="en-GB" w:eastAsia="sl-SI"/>
        </w:rPr>
        <w:t>.</w:t>
      </w:r>
    </w:p>
    <w:p w14:paraId="21A3076D"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0660A3E3"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7628C740" w14:textId="77777777" w:rsidR="00676260" w:rsidRPr="00312521" w:rsidRDefault="00676260" w:rsidP="00676260">
      <w:pPr>
        <w:widowControl/>
        <w:spacing w:line="240" w:lineRule="auto"/>
        <w:jc w:val="center"/>
        <w:rPr>
          <w:b/>
          <w:sz w:val="20"/>
          <w:lang w:val="en-GB"/>
        </w:rPr>
      </w:pPr>
      <w:r w:rsidRPr="00312521">
        <w:rPr>
          <w:rFonts w:eastAsia="Times New Roman" w:cs="Times New Roman"/>
          <w:b/>
          <w:noProof/>
          <w:sz w:val="20"/>
          <w:szCs w:val="24"/>
          <w:lang w:val="en-GB" w:eastAsia="sl-SI"/>
        </w:rPr>
        <w:t>DATA PROTECTION</w:t>
      </w:r>
    </w:p>
    <w:p w14:paraId="62311DB8" w14:textId="77777777" w:rsidR="00E12C0E" w:rsidRPr="00312521" w:rsidRDefault="00E12C0E" w:rsidP="009329A0">
      <w:pPr>
        <w:widowControl/>
        <w:spacing w:line="240" w:lineRule="auto"/>
        <w:jc w:val="center"/>
        <w:rPr>
          <w:rFonts w:eastAsia="Times New Roman" w:cs="Times New Roman"/>
          <w:b/>
          <w:noProof/>
          <w:sz w:val="20"/>
          <w:szCs w:val="24"/>
          <w:lang w:val="en-GB" w:eastAsia="sl-SI"/>
        </w:rPr>
      </w:pPr>
    </w:p>
    <w:p w14:paraId="114E12C2" w14:textId="097B27EE" w:rsidR="00E12C0E"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t>Article 17</w:t>
      </w:r>
    </w:p>
    <w:p w14:paraId="7B325A10" w14:textId="77777777" w:rsidR="00E12C0E" w:rsidRPr="00312521" w:rsidRDefault="00E12C0E" w:rsidP="009329A0">
      <w:pPr>
        <w:widowControl/>
        <w:spacing w:line="240" w:lineRule="auto"/>
        <w:jc w:val="center"/>
        <w:rPr>
          <w:rFonts w:eastAsia="Times New Roman" w:cs="Times New Roman"/>
          <w:noProof/>
          <w:sz w:val="20"/>
          <w:szCs w:val="24"/>
          <w:lang w:val="en-GB" w:eastAsia="sl-SI"/>
        </w:rPr>
      </w:pPr>
    </w:p>
    <w:p w14:paraId="25ED5911" w14:textId="77777777" w:rsidR="00676260" w:rsidRPr="00312521" w:rsidRDefault="00676260" w:rsidP="00676260">
      <w:pPr>
        <w:widowControl/>
        <w:numPr>
          <w:ilvl w:val="0"/>
          <w:numId w:val="27"/>
        </w:numPr>
        <w:spacing w:line="240" w:lineRule="auto"/>
        <w:contextualSpacing/>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contracting parties agree that all data obtained in the performance of this contract shall be considered business secrets, and undertake to protect all such data with due care and use them exclusively for the purposes of performing this contract.</w:t>
      </w:r>
    </w:p>
    <w:p w14:paraId="1D7EB4CC" w14:textId="77777777" w:rsidR="00676260" w:rsidRPr="00312521" w:rsidRDefault="00676260" w:rsidP="00676260">
      <w:pPr>
        <w:widowControl/>
        <w:spacing w:line="240" w:lineRule="auto"/>
        <w:ind w:left="360"/>
        <w:contextualSpacing/>
        <w:jc w:val="both"/>
        <w:rPr>
          <w:rFonts w:eastAsia="Times New Roman" w:cs="Times New Roman"/>
          <w:noProof/>
          <w:sz w:val="20"/>
          <w:szCs w:val="24"/>
          <w:lang w:val="en-GB" w:eastAsia="sl-SI"/>
        </w:rPr>
      </w:pPr>
    </w:p>
    <w:p w14:paraId="20EAC4DC" w14:textId="77777777" w:rsidR="00676260" w:rsidRPr="00312521" w:rsidRDefault="00676260" w:rsidP="00676260">
      <w:pPr>
        <w:widowControl/>
        <w:numPr>
          <w:ilvl w:val="0"/>
          <w:numId w:val="27"/>
        </w:numPr>
        <w:spacing w:line="240" w:lineRule="auto"/>
        <w:contextualSpacing/>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Contractor shall be obliged to protect as a trade secret, within the meaning of the legislation governing trade secrets, all data and documents obtained or to be obtained from the Contracting Authority for the purpose of performing the services under this contract.</w:t>
      </w:r>
    </w:p>
    <w:p w14:paraId="698F0216" w14:textId="77777777" w:rsidR="00676260" w:rsidRPr="00312521" w:rsidRDefault="00676260" w:rsidP="00676260">
      <w:pPr>
        <w:widowControl/>
        <w:spacing w:line="240" w:lineRule="auto"/>
        <w:ind w:left="360"/>
        <w:contextualSpacing/>
        <w:jc w:val="both"/>
        <w:rPr>
          <w:rFonts w:eastAsia="Times New Roman" w:cs="Times New Roman"/>
          <w:noProof/>
          <w:sz w:val="20"/>
          <w:szCs w:val="24"/>
          <w:lang w:val="en-GB" w:eastAsia="sl-SI"/>
        </w:rPr>
      </w:pPr>
    </w:p>
    <w:p w14:paraId="2E5001DA" w14:textId="77777777" w:rsidR="00676260" w:rsidRPr="00312521" w:rsidRDefault="00676260" w:rsidP="00676260">
      <w:pPr>
        <w:widowControl/>
        <w:numPr>
          <w:ilvl w:val="0"/>
          <w:numId w:val="27"/>
        </w:numPr>
        <w:spacing w:line="240" w:lineRule="auto"/>
        <w:contextualSpacing/>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Contracting Authority shall be obliged to protect as a trade secret all data and documents of the Contractor from which the Contractor’s “know-how” could be disclosed to third parties, if such documents are marked accordingly, as well as other business data of the Contractor obtained on the basis of this contract.</w:t>
      </w:r>
    </w:p>
    <w:p w14:paraId="4E63C556" w14:textId="77777777" w:rsidR="00676260" w:rsidRPr="00312521" w:rsidRDefault="00676260" w:rsidP="00676260">
      <w:pPr>
        <w:widowControl/>
        <w:spacing w:line="240" w:lineRule="auto"/>
        <w:ind w:left="360"/>
        <w:contextualSpacing/>
        <w:jc w:val="both"/>
        <w:rPr>
          <w:rFonts w:eastAsia="Times New Roman" w:cs="Times New Roman"/>
          <w:noProof/>
          <w:sz w:val="20"/>
          <w:szCs w:val="24"/>
          <w:lang w:val="en-GB" w:eastAsia="sl-SI"/>
        </w:rPr>
      </w:pPr>
    </w:p>
    <w:p w14:paraId="64965679" w14:textId="77777777" w:rsidR="00676260" w:rsidRPr="00312521" w:rsidRDefault="00676260" w:rsidP="00676260">
      <w:pPr>
        <w:widowControl/>
        <w:numPr>
          <w:ilvl w:val="0"/>
          <w:numId w:val="27"/>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Contractor undertakes not to publish or exploit, without the explicit written consent of the Contracting Authority, any trade secrets of the Contracting Authority or its internal or protected data to which it had access during the validity of this contract or thereafter, if such materials are appropriately marked as “internal data” or “protected data”.</w:t>
      </w:r>
    </w:p>
    <w:p w14:paraId="76803ED0" w14:textId="77777777" w:rsidR="00676260" w:rsidRPr="00312521" w:rsidRDefault="00676260" w:rsidP="00676260">
      <w:pPr>
        <w:pStyle w:val="Odstavekseznama"/>
        <w:spacing w:line="240" w:lineRule="auto"/>
        <w:rPr>
          <w:rFonts w:eastAsia="Times New Roman" w:cs="Times New Roman"/>
          <w:noProof/>
          <w:sz w:val="20"/>
          <w:szCs w:val="24"/>
          <w:lang w:val="en-GB" w:eastAsia="sl-SI"/>
        </w:rPr>
      </w:pPr>
    </w:p>
    <w:p w14:paraId="30F6B01E" w14:textId="77777777" w:rsidR="00676260" w:rsidRPr="00312521" w:rsidRDefault="00676260" w:rsidP="00676260">
      <w:pPr>
        <w:pStyle w:val="Odstavekseznama"/>
        <w:numPr>
          <w:ilvl w:val="0"/>
          <w:numId w:val="27"/>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Contractor shall ensure that its employees and any subcontractors are familiar with the Contracting Authority’s internal rules on data protection. The Contracting Authority shall provide the Contractor with such internal rules upon signature of this contract.</w:t>
      </w:r>
    </w:p>
    <w:p w14:paraId="02CF40CD" w14:textId="77777777" w:rsidR="00676260" w:rsidRPr="00312521" w:rsidRDefault="00676260" w:rsidP="00676260">
      <w:pPr>
        <w:widowControl/>
        <w:spacing w:line="240" w:lineRule="auto"/>
        <w:ind w:left="360"/>
        <w:contextualSpacing/>
        <w:jc w:val="both"/>
        <w:rPr>
          <w:rFonts w:eastAsia="Times New Roman" w:cs="Times New Roman"/>
          <w:noProof/>
          <w:sz w:val="20"/>
          <w:szCs w:val="24"/>
          <w:lang w:val="en-GB" w:eastAsia="sl-SI"/>
        </w:rPr>
      </w:pPr>
    </w:p>
    <w:p w14:paraId="63F59A0A" w14:textId="77777777" w:rsidR="00676260" w:rsidRPr="00312521" w:rsidRDefault="00676260" w:rsidP="00676260">
      <w:pPr>
        <w:widowControl/>
        <w:numPr>
          <w:ilvl w:val="0"/>
          <w:numId w:val="27"/>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Contracting Authority may claim full compensation from the Contractor for any damage incurred as a result of the disclosure or misuse of trade secrets or internal/protected data of the Contracting Authority.</w:t>
      </w:r>
    </w:p>
    <w:p w14:paraId="602359DC" w14:textId="77777777" w:rsidR="00676260" w:rsidRPr="00312521" w:rsidRDefault="00676260" w:rsidP="00676260">
      <w:pPr>
        <w:pStyle w:val="Odstavekseznama"/>
        <w:spacing w:line="240" w:lineRule="auto"/>
        <w:jc w:val="both"/>
        <w:rPr>
          <w:rFonts w:eastAsia="Times New Roman" w:cs="Times New Roman"/>
          <w:noProof/>
          <w:sz w:val="20"/>
          <w:szCs w:val="24"/>
          <w:lang w:val="en-GB" w:eastAsia="sl-SI"/>
        </w:rPr>
      </w:pPr>
    </w:p>
    <w:p w14:paraId="30D24E7F" w14:textId="473B30CD" w:rsidR="000F250F" w:rsidRPr="00312521" w:rsidRDefault="00676260" w:rsidP="00676260">
      <w:pPr>
        <w:widowControl/>
        <w:numPr>
          <w:ilvl w:val="0"/>
          <w:numId w:val="27"/>
        </w:numPr>
        <w:spacing w:line="240" w:lineRule="auto"/>
        <w:jc w:val="both"/>
        <w:rPr>
          <w:rFonts w:ascii="Calibri" w:eastAsia="Times New Roman" w:hAnsi="Calibri" w:cs="Calibri"/>
          <w:bCs/>
          <w:iCs/>
          <w:sz w:val="20"/>
          <w:szCs w:val="20"/>
          <w:lang w:val="en-GB" w:eastAsia="sl-SI"/>
        </w:rPr>
      </w:pPr>
      <w:r w:rsidRPr="00312521">
        <w:rPr>
          <w:rFonts w:eastAsia="Times New Roman" w:cs="Times New Roman"/>
          <w:noProof/>
          <w:sz w:val="20"/>
          <w:szCs w:val="24"/>
          <w:lang w:val="en-GB" w:eastAsia="sl-SI"/>
        </w:rPr>
        <w:t>The contracting parties shall regulate the details of data protection and use in a separate non-disclosure agreement</w:t>
      </w:r>
      <w:r w:rsidR="000F250F" w:rsidRPr="00312521">
        <w:rPr>
          <w:rFonts w:ascii="Calibri" w:eastAsia="Times New Roman" w:hAnsi="Calibri" w:cs="Calibri"/>
          <w:bCs/>
          <w:iCs/>
          <w:sz w:val="20"/>
          <w:szCs w:val="20"/>
          <w:lang w:val="en-GB" w:eastAsia="sl-SI"/>
        </w:rPr>
        <w:t xml:space="preserve">. </w:t>
      </w:r>
    </w:p>
    <w:p w14:paraId="61D25752" w14:textId="77777777" w:rsidR="000F250F" w:rsidRPr="00312521" w:rsidRDefault="000F250F" w:rsidP="008515C0">
      <w:pPr>
        <w:widowControl/>
        <w:spacing w:line="240" w:lineRule="auto"/>
        <w:ind w:left="360"/>
        <w:jc w:val="both"/>
        <w:rPr>
          <w:rFonts w:ascii="Calibri" w:eastAsia="Times New Roman" w:hAnsi="Calibri" w:cs="Calibri"/>
          <w:sz w:val="20"/>
          <w:szCs w:val="20"/>
          <w:lang w:val="en-GB" w:eastAsia="sl-SI"/>
        </w:rPr>
      </w:pPr>
    </w:p>
    <w:p w14:paraId="638E9BC7" w14:textId="5DB17556" w:rsidR="00232FA6"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t>Article 18</w:t>
      </w:r>
    </w:p>
    <w:p w14:paraId="65ABCC33" w14:textId="77777777" w:rsidR="00232FA6" w:rsidRPr="00312521" w:rsidRDefault="00232FA6" w:rsidP="00463316">
      <w:pPr>
        <w:widowControl/>
        <w:spacing w:line="240" w:lineRule="auto"/>
        <w:jc w:val="both"/>
        <w:rPr>
          <w:rFonts w:ascii="Calibri" w:eastAsia="Times New Roman" w:hAnsi="Calibri" w:cs="Calibri"/>
          <w:sz w:val="20"/>
          <w:szCs w:val="20"/>
          <w:lang w:val="en-GB" w:eastAsia="sl-SI"/>
        </w:rPr>
      </w:pPr>
    </w:p>
    <w:p w14:paraId="23F70DD9" w14:textId="77777777" w:rsidR="00676260" w:rsidRPr="00312521" w:rsidRDefault="00676260" w:rsidP="00676260">
      <w:pPr>
        <w:widowControl/>
        <w:numPr>
          <w:ilvl w:val="0"/>
          <w:numId w:val="29"/>
        </w:numPr>
        <w:spacing w:line="240" w:lineRule="auto"/>
        <w:jc w:val="both"/>
        <w:rPr>
          <w:rFonts w:eastAsia="Times New Roman" w:cs="Times New Roman"/>
          <w:noProof/>
          <w:sz w:val="20"/>
          <w:szCs w:val="24"/>
          <w:lang w:val="en-GB" w:eastAsia="sl-SI"/>
        </w:rPr>
      </w:pPr>
      <w:bookmarkStart w:id="4" w:name="_Hlk233878142"/>
      <w:r w:rsidRPr="00312521">
        <w:rPr>
          <w:rFonts w:eastAsia="Times New Roman" w:cs="Times New Roman"/>
          <w:noProof/>
          <w:sz w:val="20"/>
          <w:szCs w:val="24"/>
          <w:lang w:val="en-GB" w:eastAsia="sl-SI"/>
        </w:rPr>
        <w:lastRenderedPageBreak/>
        <w:t>The Contractor undertakes to process and protect personal data with which it becomes acquainted in the performance of its obligations under this contract in accordance with the provisions of the General Data Protection Regulation (EU) and the law governing personal data protection. The Contractor further undertakes that, upon fulfilment of the purpose of this contract or in the event of a dispute between the parties, it shall immediately return the personal data to the Contracting Authority, and destroy any copies of such data, or – if the legal conditions are met – transfer them to a competent state authority responsible for the detection or prosecution of criminal offences, a court, or another competent public authority. The Contractor also undertakes to immediately inform the Contracting Authority in the event of any detected processing of personal data and to conclude a data processing agreement with the Contracting Authority.</w:t>
      </w:r>
    </w:p>
    <w:p w14:paraId="57DAF3C7" w14:textId="77777777" w:rsidR="00676260" w:rsidRPr="00312521" w:rsidRDefault="00676260" w:rsidP="00676260">
      <w:pPr>
        <w:widowControl/>
        <w:spacing w:line="240" w:lineRule="auto"/>
        <w:ind w:left="360"/>
        <w:jc w:val="both"/>
        <w:rPr>
          <w:rFonts w:eastAsia="Times New Roman" w:cs="Times New Roman"/>
          <w:noProof/>
          <w:sz w:val="20"/>
          <w:szCs w:val="24"/>
          <w:lang w:val="en-GB" w:eastAsia="sl-SI"/>
        </w:rPr>
      </w:pPr>
    </w:p>
    <w:bookmarkEnd w:id="4"/>
    <w:p w14:paraId="1392449F" w14:textId="03C7CE71" w:rsidR="00232FA6" w:rsidRPr="00312521" w:rsidRDefault="00676260" w:rsidP="00676260">
      <w:pPr>
        <w:widowControl/>
        <w:numPr>
          <w:ilvl w:val="0"/>
          <w:numId w:val="29"/>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provisions of this section that apply to the Contractor shall apply mutatis mutandis to any subcontractor. The Contractor shall ensure that all subcontractors comply with these provisions.</w:t>
      </w:r>
    </w:p>
    <w:p w14:paraId="79B67AC2" w14:textId="05C16A43" w:rsidR="007D2165" w:rsidRPr="00312521" w:rsidRDefault="007D2165" w:rsidP="00463316">
      <w:pPr>
        <w:widowControl/>
        <w:spacing w:line="240" w:lineRule="auto"/>
        <w:ind w:left="360"/>
        <w:jc w:val="both"/>
        <w:rPr>
          <w:rFonts w:eastAsia="Times New Roman" w:cs="Times New Roman"/>
          <w:b/>
          <w:noProof/>
          <w:sz w:val="20"/>
          <w:szCs w:val="24"/>
          <w:lang w:val="en-GB" w:eastAsia="sl-SI"/>
        </w:rPr>
      </w:pPr>
    </w:p>
    <w:p w14:paraId="0F05E1D7" w14:textId="77777777" w:rsidR="007D2165" w:rsidRPr="00312521" w:rsidRDefault="007D2165" w:rsidP="00463316">
      <w:pPr>
        <w:widowControl/>
        <w:spacing w:line="240" w:lineRule="auto"/>
        <w:ind w:left="360"/>
        <w:jc w:val="both"/>
        <w:rPr>
          <w:rFonts w:eastAsia="Times New Roman" w:cs="Times New Roman"/>
          <w:b/>
          <w:noProof/>
          <w:sz w:val="20"/>
          <w:szCs w:val="24"/>
          <w:lang w:val="en-GB" w:eastAsia="sl-SI"/>
        </w:rPr>
      </w:pPr>
    </w:p>
    <w:p w14:paraId="776B630B" w14:textId="77777777" w:rsidR="00676260" w:rsidRPr="00312521" w:rsidRDefault="00676260" w:rsidP="00676260">
      <w:pPr>
        <w:widowControl/>
        <w:spacing w:line="240" w:lineRule="auto"/>
        <w:jc w:val="center"/>
        <w:rPr>
          <w:b/>
          <w:sz w:val="20"/>
          <w:lang w:val="en-GB"/>
        </w:rPr>
      </w:pPr>
      <w:r w:rsidRPr="00312521">
        <w:rPr>
          <w:rFonts w:eastAsia="Times New Roman" w:cs="Times New Roman"/>
          <w:b/>
          <w:noProof/>
          <w:sz w:val="20"/>
          <w:szCs w:val="24"/>
          <w:lang w:val="en-GB" w:eastAsia="sl-SI"/>
        </w:rPr>
        <w:t>CONTRACTUAL PENALTY</w:t>
      </w:r>
    </w:p>
    <w:p w14:paraId="4D000FE3" w14:textId="77777777" w:rsidR="00E12C0E" w:rsidRPr="00312521" w:rsidRDefault="00E12C0E" w:rsidP="009329A0">
      <w:pPr>
        <w:widowControl/>
        <w:spacing w:line="240" w:lineRule="auto"/>
        <w:jc w:val="center"/>
        <w:rPr>
          <w:rFonts w:eastAsia="Times New Roman" w:cs="Times New Roman"/>
          <w:b/>
          <w:noProof/>
          <w:sz w:val="20"/>
          <w:szCs w:val="24"/>
          <w:lang w:val="en-GB" w:eastAsia="sl-SI"/>
        </w:rPr>
      </w:pPr>
    </w:p>
    <w:p w14:paraId="166E526E" w14:textId="0BA4270B" w:rsidR="00E12C0E"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t>Article 19</w:t>
      </w:r>
    </w:p>
    <w:p w14:paraId="215D0D12" w14:textId="77777777" w:rsidR="00E12C0E" w:rsidRPr="00312521" w:rsidRDefault="00E12C0E" w:rsidP="009329A0">
      <w:pPr>
        <w:widowControl/>
        <w:spacing w:line="240" w:lineRule="auto"/>
        <w:jc w:val="center"/>
        <w:rPr>
          <w:rFonts w:eastAsia="Times New Roman" w:cs="Times New Roman"/>
          <w:noProof/>
          <w:sz w:val="20"/>
          <w:szCs w:val="24"/>
          <w:lang w:val="en-GB" w:eastAsia="sl-SI"/>
        </w:rPr>
      </w:pPr>
    </w:p>
    <w:p w14:paraId="09CB2D7B" w14:textId="2EA7AB4B" w:rsidR="00E12C0E" w:rsidRPr="00312521" w:rsidRDefault="00676260" w:rsidP="009329A0">
      <w:pPr>
        <w:widowControl/>
        <w:numPr>
          <w:ilvl w:val="0"/>
          <w:numId w:val="11"/>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In the event that the Contractor is in delay in performing the services for reasons not attributable to the Contracting Authority and not constituting justified delay, the Contractor shall be obliged to pay a contractual penalty in the amount of 0.5% of the total contract value for each day of delay, but not exceeding 10% of the contract value referred to in Article 10(1) of this contract</w:t>
      </w:r>
      <w:r w:rsidR="00E12C0E" w:rsidRPr="00312521">
        <w:rPr>
          <w:rFonts w:eastAsia="Times New Roman" w:cs="Times New Roman"/>
          <w:noProof/>
          <w:sz w:val="20"/>
          <w:szCs w:val="24"/>
          <w:lang w:val="en-GB" w:eastAsia="sl-SI"/>
        </w:rPr>
        <w:t xml:space="preserve">. </w:t>
      </w:r>
    </w:p>
    <w:p w14:paraId="529C752A"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7AC35D0E" w14:textId="77777777" w:rsidR="00676260" w:rsidRPr="00312521" w:rsidRDefault="00676260" w:rsidP="00676260">
      <w:pPr>
        <w:widowControl/>
        <w:numPr>
          <w:ilvl w:val="0"/>
          <w:numId w:val="11"/>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If the Contractor fails to pay the contractual penalty, the Contracting Authority shall be entitled to deduct it from any outstanding obligations owed to the Contractor under this contract.</w:t>
      </w:r>
    </w:p>
    <w:p w14:paraId="33D5C8BD" w14:textId="77777777" w:rsidR="00676260" w:rsidRPr="00312521" w:rsidRDefault="00676260" w:rsidP="00676260">
      <w:pPr>
        <w:widowControl/>
        <w:spacing w:line="240" w:lineRule="auto"/>
        <w:jc w:val="both"/>
        <w:rPr>
          <w:rFonts w:eastAsia="Times New Roman" w:cs="Times New Roman"/>
          <w:noProof/>
          <w:sz w:val="20"/>
          <w:szCs w:val="24"/>
          <w:lang w:val="en-GB" w:eastAsia="sl-SI"/>
        </w:rPr>
      </w:pPr>
    </w:p>
    <w:p w14:paraId="41952D72" w14:textId="2B82CECE" w:rsidR="00E12C0E" w:rsidRPr="00312521" w:rsidRDefault="00676260" w:rsidP="00676260">
      <w:pPr>
        <w:widowControl/>
        <w:numPr>
          <w:ilvl w:val="0"/>
          <w:numId w:val="11"/>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If the damage suffered by the Contracting Authority due to the Contractor’s delay exceeds the contractual penalty, the Contractor shall be obliged to compensate the Contracting Authority for the difference up to full compensation for damages</w:t>
      </w:r>
      <w:r w:rsidR="00E12C0E" w:rsidRPr="00312521">
        <w:rPr>
          <w:rFonts w:eastAsia="Times New Roman" w:cs="Times New Roman"/>
          <w:noProof/>
          <w:sz w:val="20"/>
          <w:szCs w:val="24"/>
          <w:lang w:val="en-GB" w:eastAsia="sl-SI"/>
        </w:rPr>
        <w:t>.</w:t>
      </w:r>
    </w:p>
    <w:p w14:paraId="12FD52E5" w14:textId="77777777" w:rsidR="00E12C0E" w:rsidRPr="00312521" w:rsidRDefault="00E12C0E" w:rsidP="009329A0">
      <w:pPr>
        <w:widowControl/>
        <w:spacing w:line="240" w:lineRule="auto"/>
        <w:jc w:val="both"/>
        <w:rPr>
          <w:rFonts w:eastAsia="Times New Roman" w:cstheme="minorHAnsi"/>
          <w:bCs/>
          <w:iCs/>
          <w:sz w:val="20"/>
          <w:szCs w:val="20"/>
          <w:lang w:val="en-GB" w:eastAsia="sl-SI"/>
        </w:rPr>
      </w:pPr>
    </w:p>
    <w:p w14:paraId="1B61E4EC" w14:textId="77777777" w:rsidR="00E12C0E" w:rsidRPr="00312521" w:rsidRDefault="00E12C0E" w:rsidP="009329A0">
      <w:pPr>
        <w:widowControl/>
        <w:spacing w:line="240" w:lineRule="auto"/>
        <w:jc w:val="both"/>
        <w:rPr>
          <w:rFonts w:eastAsia="Times New Roman" w:cstheme="minorHAnsi"/>
          <w:bCs/>
          <w:iCs/>
          <w:sz w:val="20"/>
          <w:szCs w:val="20"/>
          <w:lang w:val="en-GB" w:eastAsia="sl-SI"/>
        </w:rPr>
      </w:pPr>
    </w:p>
    <w:p w14:paraId="0119E5D1" w14:textId="77777777" w:rsidR="00676260" w:rsidRPr="00312521" w:rsidRDefault="00676260" w:rsidP="00676260">
      <w:pPr>
        <w:widowControl/>
        <w:spacing w:line="240" w:lineRule="auto"/>
        <w:jc w:val="center"/>
        <w:rPr>
          <w:b/>
          <w:sz w:val="20"/>
          <w:lang w:val="en-GB"/>
        </w:rPr>
      </w:pPr>
      <w:r w:rsidRPr="00312521">
        <w:rPr>
          <w:rFonts w:eastAsia="Times New Roman" w:cs="Times New Roman"/>
          <w:b/>
          <w:noProof/>
          <w:sz w:val="20"/>
          <w:szCs w:val="24"/>
          <w:lang w:val="en-GB" w:eastAsia="sl-SI"/>
        </w:rPr>
        <w:t>ANTI-CORRUPTION CLAUSE</w:t>
      </w:r>
    </w:p>
    <w:p w14:paraId="0379E9AB" w14:textId="77777777" w:rsidR="00E12C0E" w:rsidRPr="00312521" w:rsidRDefault="00E12C0E" w:rsidP="009329A0">
      <w:pPr>
        <w:widowControl/>
        <w:spacing w:line="240" w:lineRule="auto"/>
        <w:jc w:val="center"/>
        <w:rPr>
          <w:rFonts w:eastAsia="Times New Roman" w:cs="Times New Roman"/>
          <w:b/>
          <w:noProof/>
          <w:sz w:val="20"/>
          <w:szCs w:val="24"/>
          <w:lang w:val="en-GB" w:eastAsia="sl-SI"/>
        </w:rPr>
      </w:pPr>
    </w:p>
    <w:p w14:paraId="7705E929" w14:textId="08FDBA70" w:rsidR="00E12C0E"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t>Article 20</w:t>
      </w:r>
    </w:p>
    <w:p w14:paraId="38CEB1E5" w14:textId="77777777" w:rsidR="00E12C0E" w:rsidRPr="00312521" w:rsidRDefault="00E12C0E" w:rsidP="009329A0">
      <w:pPr>
        <w:widowControl/>
        <w:spacing w:line="240" w:lineRule="auto"/>
        <w:jc w:val="center"/>
        <w:rPr>
          <w:rFonts w:eastAsia="Times New Roman" w:cs="Times New Roman"/>
          <w:noProof/>
          <w:sz w:val="20"/>
          <w:szCs w:val="24"/>
          <w:lang w:val="en-GB" w:eastAsia="sl-SI"/>
        </w:rPr>
      </w:pPr>
    </w:p>
    <w:p w14:paraId="6C8B7C86" w14:textId="1498BD03" w:rsidR="00E12C0E" w:rsidRPr="00312521" w:rsidRDefault="00676260" w:rsidP="00463316">
      <w:pPr>
        <w:widowControl/>
        <w:spacing w:line="240" w:lineRule="auto"/>
        <w:jc w:val="both"/>
        <w:rPr>
          <w:rFonts w:cstheme="minorHAnsi"/>
          <w:sz w:val="20"/>
          <w:lang w:val="en-GB"/>
        </w:rPr>
      </w:pPr>
      <w:r w:rsidRPr="00312521">
        <w:rPr>
          <w:rFonts w:eastAsia="Times New Roman" w:cs="Times New Roman"/>
          <w:noProof/>
          <w:sz w:val="20"/>
          <w:szCs w:val="24"/>
          <w:lang w:val="en-GB" w:eastAsia="sl-SI"/>
        </w:rPr>
        <w:t>If it is established that, in the performance of the public procurement on the basis of which this contract was signed, or in the performance of this contract, anyone acting on behalf of or for the account of a contracting party has promised, offered, or given any undue benefit to a representative or intermediary of the Contracting Authority or another public sector body or organisation for the purpose of obtaining this contract, securing it under more favourable conditions, or avoiding proper supervision of its performance, or for any other conduct or omission resulting in damage to a public sector body or the unlawful gain of benefit for any party, representative, or intermediary, this contract shall be null and void</w:t>
      </w:r>
      <w:r w:rsidR="00E12C0E" w:rsidRPr="00312521">
        <w:rPr>
          <w:rFonts w:eastAsia="Times New Roman" w:cstheme="minorHAnsi"/>
          <w:noProof/>
          <w:sz w:val="20"/>
          <w:szCs w:val="24"/>
          <w:lang w:val="en-GB" w:eastAsia="sl-SI"/>
        </w:rPr>
        <w:t>.</w:t>
      </w:r>
    </w:p>
    <w:p w14:paraId="3E3514D2" w14:textId="77777777" w:rsidR="00E12C0E" w:rsidRPr="00312521" w:rsidRDefault="00E12C0E" w:rsidP="00463316">
      <w:pPr>
        <w:widowControl/>
        <w:spacing w:line="240" w:lineRule="auto"/>
        <w:jc w:val="both"/>
        <w:rPr>
          <w:rFonts w:eastAsia="Times New Roman" w:cstheme="minorHAnsi"/>
          <w:noProof/>
          <w:sz w:val="20"/>
          <w:szCs w:val="24"/>
          <w:lang w:val="en-GB" w:eastAsia="sl-SI"/>
        </w:rPr>
      </w:pPr>
    </w:p>
    <w:p w14:paraId="156C84BF" w14:textId="77777777" w:rsidR="00E12C0E" w:rsidRPr="00312521" w:rsidRDefault="00E12C0E" w:rsidP="00463316">
      <w:pPr>
        <w:widowControl/>
        <w:spacing w:line="240" w:lineRule="auto"/>
        <w:jc w:val="both"/>
        <w:rPr>
          <w:rFonts w:eastAsia="Times New Roman" w:cs="Times New Roman"/>
          <w:noProof/>
          <w:sz w:val="20"/>
          <w:szCs w:val="24"/>
          <w:lang w:val="en-GB" w:eastAsia="sl-SI"/>
        </w:rPr>
      </w:pPr>
    </w:p>
    <w:p w14:paraId="5A4C12EF" w14:textId="77777777" w:rsidR="00676260" w:rsidRPr="00312521" w:rsidRDefault="00676260" w:rsidP="00676260">
      <w:pPr>
        <w:widowControl/>
        <w:spacing w:line="240" w:lineRule="auto"/>
        <w:jc w:val="center"/>
        <w:rPr>
          <w:b/>
          <w:sz w:val="20"/>
          <w:lang w:val="en-GB"/>
        </w:rPr>
      </w:pPr>
      <w:r w:rsidRPr="00312521">
        <w:rPr>
          <w:rFonts w:eastAsia="Times New Roman" w:cs="Times New Roman"/>
          <w:b/>
          <w:noProof/>
          <w:sz w:val="20"/>
          <w:szCs w:val="24"/>
          <w:lang w:val="en-GB" w:eastAsia="sl-SI"/>
        </w:rPr>
        <w:t>WITHDRAWAL FROM THE CONTRACT</w:t>
      </w:r>
    </w:p>
    <w:p w14:paraId="0ABBD327" w14:textId="77777777" w:rsidR="00E12C0E" w:rsidRPr="00312521" w:rsidRDefault="00E12C0E" w:rsidP="009329A0">
      <w:pPr>
        <w:widowControl/>
        <w:spacing w:line="240" w:lineRule="auto"/>
        <w:jc w:val="center"/>
        <w:rPr>
          <w:rFonts w:eastAsia="Times New Roman" w:cs="Times New Roman"/>
          <w:b/>
          <w:noProof/>
          <w:sz w:val="20"/>
          <w:szCs w:val="24"/>
          <w:lang w:val="en-GB" w:eastAsia="sl-SI"/>
        </w:rPr>
      </w:pPr>
    </w:p>
    <w:p w14:paraId="62A04347" w14:textId="57889595" w:rsidR="00E12C0E"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t>Article 21</w:t>
      </w:r>
    </w:p>
    <w:p w14:paraId="3941D8E7" w14:textId="77777777" w:rsidR="00E12C0E" w:rsidRPr="00312521" w:rsidRDefault="00E12C0E" w:rsidP="009329A0">
      <w:pPr>
        <w:widowControl/>
        <w:spacing w:line="240" w:lineRule="auto"/>
        <w:jc w:val="center"/>
        <w:rPr>
          <w:rFonts w:eastAsia="Times New Roman" w:cs="Times New Roman"/>
          <w:noProof/>
          <w:sz w:val="20"/>
          <w:szCs w:val="24"/>
          <w:lang w:val="en-GB" w:eastAsia="sl-SI"/>
        </w:rPr>
      </w:pPr>
    </w:p>
    <w:p w14:paraId="45C765BA" w14:textId="77777777" w:rsidR="00676260" w:rsidRPr="00312521" w:rsidRDefault="00676260" w:rsidP="00676260">
      <w:pPr>
        <w:widowControl/>
        <w:numPr>
          <w:ilvl w:val="0"/>
          <w:numId w:val="26"/>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 xml:space="preserve">The contract may be terminated by mutual agreement or by withdrawal, which may be made by either party by written notice if the other party fails to fulfil its contractual obligations, and after prior warning in </w:t>
      </w:r>
      <w:r w:rsidRPr="00312521">
        <w:rPr>
          <w:rFonts w:eastAsia="Times New Roman" w:cs="Times New Roman"/>
          <w:noProof/>
          <w:sz w:val="20"/>
          <w:szCs w:val="24"/>
          <w:lang w:val="en-GB" w:eastAsia="sl-SI"/>
        </w:rPr>
        <w:lastRenderedPageBreak/>
        <w:t>accordance with paragraph 3 of this Article. In the event of withdrawal, the contracting parties shall settle all mutual obligations arising from this contract and any resulting damages.</w:t>
      </w:r>
    </w:p>
    <w:p w14:paraId="0D9675CD" w14:textId="77777777" w:rsidR="00676260" w:rsidRPr="00312521" w:rsidRDefault="00676260" w:rsidP="00676260">
      <w:pPr>
        <w:widowControl/>
        <w:spacing w:line="240" w:lineRule="auto"/>
        <w:rPr>
          <w:rFonts w:eastAsia="Times New Roman" w:cs="Times New Roman"/>
          <w:noProof/>
          <w:sz w:val="20"/>
          <w:szCs w:val="24"/>
          <w:lang w:val="en-GB" w:eastAsia="sl-SI"/>
        </w:rPr>
      </w:pPr>
    </w:p>
    <w:p w14:paraId="6031FC28" w14:textId="77777777" w:rsidR="00676260" w:rsidRPr="00312521" w:rsidRDefault="00676260" w:rsidP="00676260">
      <w:pPr>
        <w:widowControl/>
        <w:numPr>
          <w:ilvl w:val="0"/>
          <w:numId w:val="26"/>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The withdrawal notice period for both parties shall be thirty (30) days, unless otherwise agreed. The notice period shall begin on the date of the agreement on termination or on the date of delivery of the written withdrawal notice to the other contracting party.</w:t>
      </w:r>
    </w:p>
    <w:p w14:paraId="78A37DB1" w14:textId="77777777" w:rsidR="00676260" w:rsidRPr="00312521" w:rsidRDefault="00676260" w:rsidP="00676260">
      <w:pPr>
        <w:widowControl/>
        <w:spacing w:line="240" w:lineRule="auto"/>
        <w:ind w:left="567"/>
        <w:contextualSpacing/>
        <w:rPr>
          <w:rFonts w:eastAsia="Times New Roman" w:cs="Times New Roman"/>
          <w:noProof/>
          <w:sz w:val="20"/>
          <w:szCs w:val="24"/>
          <w:lang w:val="en-GB" w:eastAsia="sl-SI"/>
        </w:rPr>
      </w:pPr>
    </w:p>
    <w:p w14:paraId="3319F679" w14:textId="77777777" w:rsidR="00676260" w:rsidRPr="00312521" w:rsidRDefault="00676260" w:rsidP="00676260">
      <w:pPr>
        <w:widowControl/>
        <w:numPr>
          <w:ilvl w:val="0"/>
          <w:numId w:val="26"/>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If during the performance of the contract it is determined that either the Contractor or the Contracting Authority fails to comply with the contractual terms or does not fulfil its obligations in accordance with the contract, the other party shall issue a written warning. If the recipient of the warning does not adjust its performance within three (3) working days of receipt of the warning, the compliant party may immediately withdraw from the contract after the expiry of this period and claim reimbursement of any costs and damages incurred.</w:t>
      </w:r>
    </w:p>
    <w:p w14:paraId="06114D83" w14:textId="77777777" w:rsidR="00676260" w:rsidRPr="00312521" w:rsidRDefault="00676260" w:rsidP="00676260">
      <w:pPr>
        <w:widowControl/>
        <w:spacing w:line="240" w:lineRule="auto"/>
        <w:jc w:val="both"/>
        <w:rPr>
          <w:rFonts w:eastAsia="Times New Roman" w:cs="Times New Roman"/>
          <w:noProof/>
          <w:sz w:val="20"/>
          <w:szCs w:val="24"/>
          <w:lang w:val="en-GB" w:eastAsia="sl-SI"/>
        </w:rPr>
      </w:pPr>
    </w:p>
    <w:p w14:paraId="4E35851C" w14:textId="60D74DFD" w:rsidR="007D2165" w:rsidRPr="00312521" w:rsidRDefault="00676260" w:rsidP="00676260">
      <w:pPr>
        <w:widowControl/>
        <w:numPr>
          <w:ilvl w:val="0"/>
          <w:numId w:val="26"/>
        </w:numPr>
        <w:spacing w:line="240" w:lineRule="auto"/>
        <w:jc w:val="both"/>
        <w:rPr>
          <w:rFonts w:eastAsia="Times New Roman" w:cstheme="minorHAnsi"/>
          <w:bCs/>
          <w:iCs/>
          <w:sz w:val="20"/>
          <w:szCs w:val="20"/>
          <w:lang w:val="en-GB" w:eastAsia="sl-SI"/>
        </w:rPr>
      </w:pPr>
      <w:r w:rsidRPr="00312521">
        <w:rPr>
          <w:rFonts w:eastAsia="Times New Roman" w:cs="Times New Roman"/>
          <w:noProof/>
          <w:sz w:val="20"/>
          <w:szCs w:val="24"/>
          <w:lang w:val="en-GB" w:eastAsia="sl-SI"/>
        </w:rPr>
        <w:t>Notwithstanding the preceding paragraphs, the Contracting Authority may terminate the contract at any time without stating a reason, by written notice and with a sixty (60) day notice period. The notice period shall start on the date of delivery of the written termination notice to the Contractor. In this case, the contracting parties shall settle all mutual obligations arising from the contract up to the date of termination</w:t>
      </w:r>
      <w:r w:rsidR="007D2165" w:rsidRPr="00312521">
        <w:rPr>
          <w:rFonts w:eastAsia="Times New Roman" w:cstheme="minorHAnsi"/>
          <w:noProof/>
          <w:sz w:val="20"/>
          <w:szCs w:val="20"/>
          <w:lang w:val="en-GB" w:eastAsia="sl-SI"/>
        </w:rPr>
        <w:t>.</w:t>
      </w:r>
    </w:p>
    <w:p w14:paraId="66B1A8BB" w14:textId="77777777" w:rsidR="007D2165" w:rsidRPr="00312521" w:rsidRDefault="007D2165" w:rsidP="009329A0">
      <w:pPr>
        <w:pStyle w:val="Odstavekseznama"/>
        <w:spacing w:line="240" w:lineRule="auto"/>
        <w:rPr>
          <w:rFonts w:eastAsia="Times New Roman" w:cstheme="minorHAnsi"/>
          <w:bCs/>
          <w:iCs/>
          <w:sz w:val="20"/>
          <w:szCs w:val="20"/>
          <w:lang w:val="en-GB" w:eastAsia="sl-SI"/>
        </w:rPr>
      </w:pPr>
    </w:p>
    <w:p w14:paraId="3503EEE1" w14:textId="77777777" w:rsidR="007D2165" w:rsidRPr="00312521" w:rsidRDefault="007D2165" w:rsidP="009329A0">
      <w:pPr>
        <w:widowControl/>
        <w:spacing w:line="240" w:lineRule="auto"/>
        <w:jc w:val="both"/>
        <w:rPr>
          <w:rFonts w:eastAsia="Times New Roman" w:cs="Times New Roman"/>
          <w:noProof/>
          <w:sz w:val="20"/>
          <w:szCs w:val="24"/>
          <w:lang w:val="en-GB" w:eastAsia="sl-SI"/>
        </w:rPr>
      </w:pPr>
    </w:p>
    <w:p w14:paraId="1015B9BC" w14:textId="77777777" w:rsidR="00676260" w:rsidRPr="00312521" w:rsidRDefault="00676260" w:rsidP="00676260">
      <w:pPr>
        <w:widowControl/>
        <w:spacing w:line="240" w:lineRule="auto"/>
        <w:jc w:val="center"/>
        <w:rPr>
          <w:b/>
          <w:sz w:val="20"/>
          <w:lang w:val="en-GB"/>
        </w:rPr>
      </w:pPr>
      <w:r w:rsidRPr="00312521">
        <w:rPr>
          <w:rFonts w:eastAsia="Times New Roman" w:cs="Times New Roman"/>
          <w:b/>
          <w:noProof/>
          <w:sz w:val="20"/>
          <w:szCs w:val="24"/>
          <w:lang w:val="en-GB" w:eastAsia="sl-SI"/>
        </w:rPr>
        <w:t>TERMINATION OF CONTRACT VALIDITY</w:t>
      </w:r>
    </w:p>
    <w:p w14:paraId="2ABA5E76" w14:textId="77777777" w:rsidR="00E12C0E" w:rsidRPr="00312521" w:rsidRDefault="00E12C0E" w:rsidP="00463316">
      <w:pPr>
        <w:widowControl/>
        <w:spacing w:line="240" w:lineRule="auto"/>
        <w:jc w:val="both"/>
        <w:rPr>
          <w:rFonts w:eastAsia="Times New Roman" w:cs="Times New Roman"/>
          <w:noProof/>
          <w:sz w:val="20"/>
          <w:szCs w:val="24"/>
          <w:lang w:val="en-GB" w:eastAsia="sl-SI"/>
        </w:rPr>
      </w:pPr>
    </w:p>
    <w:p w14:paraId="4AC68EF0" w14:textId="299001F6" w:rsidR="00E12C0E"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t>Article 22</w:t>
      </w:r>
    </w:p>
    <w:p w14:paraId="3E665E43" w14:textId="77777777" w:rsidR="00E12C0E" w:rsidRPr="00312521" w:rsidRDefault="00E12C0E" w:rsidP="00463316">
      <w:pPr>
        <w:widowControl/>
        <w:spacing w:line="240" w:lineRule="auto"/>
        <w:ind w:left="360"/>
        <w:jc w:val="both"/>
        <w:rPr>
          <w:rFonts w:eastAsia="Times New Roman" w:cs="Times New Roman"/>
          <w:noProof/>
          <w:sz w:val="20"/>
          <w:szCs w:val="24"/>
          <w:lang w:val="en-GB" w:eastAsia="sl-SI"/>
        </w:rPr>
      </w:pPr>
    </w:p>
    <w:p w14:paraId="179E634A" w14:textId="77777777" w:rsidR="00676260" w:rsidRPr="00312521" w:rsidRDefault="00676260" w:rsidP="00676260">
      <w:pPr>
        <w:widowControl/>
        <w:numPr>
          <w:ilvl w:val="0"/>
          <w:numId w:val="25"/>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This contract is concluded under a resolutive condition which shall be fulfilled if any of the following circumstances occur:</w:t>
      </w:r>
    </w:p>
    <w:p w14:paraId="3253BFC9" w14:textId="77777777" w:rsidR="00676260" w:rsidRPr="00312521" w:rsidRDefault="00676260" w:rsidP="00676260">
      <w:pPr>
        <w:widowControl/>
        <w:numPr>
          <w:ilvl w:val="0"/>
          <w:numId w:val="15"/>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 xml:space="preserve">if the Contracting Authority becomes aware that a court has, by a final decision, established a breach of labour, environmental or social legislation by the Contractor or a subcontractor; or </w:t>
      </w:r>
    </w:p>
    <w:p w14:paraId="51F15ACF" w14:textId="77777777" w:rsidR="00676260" w:rsidRPr="00312521" w:rsidRDefault="00676260" w:rsidP="00676260">
      <w:pPr>
        <w:widowControl/>
        <w:numPr>
          <w:ilvl w:val="0"/>
          <w:numId w:val="15"/>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if the Contracting Authority becomes aware that a competent state authority has, during the performance of the contract, established at least two violations by the Contractor or subcontractor related to:</w:t>
      </w:r>
    </w:p>
    <w:p w14:paraId="33359A68" w14:textId="77777777" w:rsidR="00676260" w:rsidRPr="00312521" w:rsidRDefault="00676260" w:rsidP="00676260">
      <w:pPr>
        <w:widowControl/>
        <w:numPr>
          <w:ilvl w:val="1"/>
          <w:numId w:val="15"/>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 xml:space="preserve">payment for work, </w:t>
      </w:r>
    </w:p>
    <w:p w14:paraId="2A714E24" w14:textId="77777777" w:rsidR="00676260" w:rsidRPr="00312521" w:rsidRDefault="00676260" w:rsidP="00676260">
      <w:pPr>
        <w:widowControl/>
        <w:numPr>
          <w:ilvl w:val="1"/>
          <w:numId w:val="15"/>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 xml:space="preserve">working time, </w:t>
      </w:r>
    </w:p>
    <w:p w14:paraId="57CF840F" w14:textId="77777777" w:rsidR="00676260" w:rsidRPr="00312521" w:rsidRDefault="00676260" w:rsidP="00676260">
      <w:pPr>
        <w:widowControl/>
        <w:numPr>
          <w:ilvl w:val="1"/>
          <w:numId w:val="15"/>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 xml:space="preserve">rest periods, </w:t>
      </w:r>
    </w:p>
    <w:p w14:paraId="4F0A0A24" w14:textId="77777777" w:rsidR="00676260" w:rsidRPr="00312521" w:rsidRDefault="00676260" w:rsidP="00676260">
      <w:pPr>
        <w:widowControl/>
        <w:numPr>
          <w:ilvl w:val="1"/>
          <w:numId w:val="15"/>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performance of work under civil law contracts despite the existence of elements of an employment relationship, or</w:t>
      </w:r>
    </w:p>
    <w:p w14:paraId="4F33E6FC" w14:textId="77777777" w:rsidR="00676260" w:rsidRPr="00312521" w:rsidRDefault="00676260" w:rsidP="00676260">
      <w:pPr>
        <w:widowControl/>
        <w:numPr>
          <w:ilvl w:val="1"/>
          <w:numId w:val="15"/>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llegal employment,</w:t>
      </w:r>
    </w:p>
    <w:p w14:paraId="15313E92" w14:textId="77777777" w:rsidR="00676260" w:rsidRPr="00312521" w:rsidRDefault="00676260" w:rsidP="00676260">
      <w:pPr>
        <w:widowControl/>
        <w:spacing w:line="240" w:lineRule="auto"/>
        <w:ind w:left="360"/>
        <w:contextualSpacing/>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and for which a final decision or multiple final decisions imposing a fine for an offence have been issued.</w:t>
      </w:r>
    </w:p>
    <w:p w14:paraId="1D3A2588" w14:textId="77777777" w:rsidR="00676260" w:rsidRPr="00312521" w:rsidRDefault="00676260" w:rsidP="00676260">
      <w:pPr>
        <w:widowControl/>
        <w:spacing w:line="240" w:lineRule="auto"/>
        <w:ind w:left="360"/>
        <w:contextualSpacing/>
        <w:jc w:val="both"/>
        <w:rPr>
          <w:rFonts w:eastAsia="Times New Roman" w:cs="Times New Roman"/>
          <w:noProof/>
          <w:sz w:val="20"/>
          <w:szCs w:val="24"/>
          <w:lang w:val="en-GB" w:eastAsia="sl-SI"/>
        </w:rPr>
      </w:pPr>
    </w:p>
    <w:p w14:paraId="5ABE989D" w14:textId="77777777" w:rsidR="00676260" w:rsidRPr="00312521" w:rsidRDefault="00676260" w:rsidP="00676260">
      <w:pPr>
        <w:widowControl/>
        <w:numPr>
          <w:ilvl w:val="0"/>
          <w:numId w:val="25"/>
        </w:numPr>
        <w:spacing w:line="240" w:lineRule="auto"/>
        <w:jc w:val="both"/>
        <w:rPr>
          <w:rFonts w:eastAsia="Times New Roman" w:cs="Times New Roman"/>
          <w:noProof/>
          <w:sz w:val="20"/>
          <w:szCs w:val="24"/>
          <w:lang w:val="en-GB" w:eastAsia="sl-SI"/>
        </w:rPr>
      </w:pPr>
      <w:r w:rsidRPr="00312521">
        <w:rPr>
          <w:rFonts w:eastAsia="Times New Roman" w:cs="Times New Roman"/>
          <w:noProof/>
          <w:sz w:val="20"/>
          <w:szCs w:val="24"/>
          <w:lang w:val="en-GB" w:eastAsia="sl-SI"/>
        </w:rPr>
        <w:t>Upon becoming aware of a breach, the Contracting Authority shall notify the Contractor within ten (10) days.</w:t>
      </w:r>
    </w:p>
    <w:p w14:paraId="5CF1A071" w14:textId="77777777" w:rsidR="00676260" w:rsidRPr="00312521" w:rsidRDefault="00676260" w:rsidP="00676260">
      <w:pPr>
        <w:widowControl/>
        <w:spacing w:line="240" w:lineRule="auto"/>
        <w:ind w:left="360"/>
        <w:contextualSpacing/>
        <w:jc w:val="both"/>
        <w:rPr>
          <w:rFonts w:eastAsia="Times New Roman" w:cs="Times New Roman"/>
          <w:noProof/>
          <w:sz w:val="20"/>
          <w:szCs w:val="24"/>
          <w:lang w:val="en-GB" w:eastAsia="sl-SI"/>
        </w:rPr>
      </w:pPr>
    </w:p>
    <w:p w14:paraId="3CA4EDFC" w14:textId="77777777" w:rsidR="00676260" w:rsidRPr="00312521" w:rsidRDefault="00676260" w:rsidP="00676260">
      <w:pPr>
        <w:widowControl/>
        <w:numPr>
          <w:ilvl w:val="0"/>
          <w:numId w:val="25"/>
        </w:numPr>
        <w:spacing w:line="240" w:lineRule="auto"/>
        <w:jc w:val="both"/>
        <w:rPr>
          <w:rFonts w:eastAsia="Times New Roman" w:cstheme="minorHAnsi"/>
          <w:noProof/>
          <w:sz w:val="20"/>
          <w:szCs w:val="24"/>
          <w:lang w:val="en-GB" w:eastAsia="sl-SI"/>
        </w:rPr>
      </w:pPr>
      <w:r w:rsidRPr="00312521">
        <w:rPr>
          <w:rFonts w:eastAsia="Times New Roman" w:cs="Times New Roman"/>
          <w:noProof/>
          <w:sz w:val="20"/>
          <w:szCs w:val="24"/>
          <w:lang w:val="en-GB" w:eastAsia="sl-SI"/>
        </w:rPr>
        <w:t xml:space="preserve">The Contractor may, within a period determined by the Contracting Authority, which shall not exceed </w:t>
      </w:r>
      <w:r w:rsidRPr="00312521">
        <w:rPr>
          <w:rFonts w:eastAsia="Times New Roman" w:cstheme="minorHAnsi"/>
          <w:noProof/>
          <w:sz w:val="20"/>
          <w:szCs w:val="24"/>
          <w:lang w:val="en-GB" w:eastAsia="sl-SI"/>
        </w:rPr>
        <w:t xml:space="preserve">fifteen (15) days, submit evidence that it has taken sufficient measures to demonstrate its reliability despite the existence of the breaches. If the breach concerns a subcontractor, the Contractor may submit evidence within the same period that the subcontractor has taken sufficient measures. If the Contractor fails to submit evidence or if the Contracting Authority assesses that the measures are insufficient, the Contractor may replace the subcontractor within a period determined by the Contracting Authority not exceeding fifteen (15) days, in accordance with Article 94 of the Public Procurement Act (ZJN-3), or take </w:t>
      </w:r>
      <w:r w:rsidRPr="00312521">
        <w:rPr>
          <w:rFonts w:eastAsia="Times New Roman" w:cstheme="minorHAnsi"/>
          <w:noProof/>
          <w:sz w:val="20"/>
          <w:szCs w:val="24"/>
          <w:lang w:val="en-GB" w:eastAsia="sl-SI"/>
        </w:rPr>
        <w:lastRenderedPageBreak/>
        <w:t>over the part subcontracted to that subcontractor, provided such replacement or takeover does not constitute a substantial modification of the contract. If the Contractor fails to submit evidence for itself or for the subcontractor, or if the Contracting Authority assesses that the measures are insufficient, or if the Contractor fails to take over the works or propose a new subcontractor, or if the Contracting Authority rejects the proposed subcontractor in accordance with Article 94 of ZJN-3, the resolutive condition shall be deemed fulfilled, provided that at least six (6) months remain until the expiry of the contract.</w:t>
      </w:r>
    </w:p>
    <w:p w14:paraId="1E4ABBB5" w14:textId="77777777" w:rsidR="00676260" w:rsidRPr="00312521" w:rsidRDefault="00676260" w:rsidP="00676260">
      <w:pPr>
        <w:widowControl/>
        <w:spacing w:line="240" w:lineRule="auto"/>
        <w:ind w:left="360"/>
        <w:contextualSpacing/>
        <w:jc w:val="both"/>
        <w:rPr>
          <w:rFonts w:eastAsia="Times New Roman" w:cstheme="minorHAnsi"/>
          <w:noProof/>
          <w:sz w:val="20"/>
          <w:szCs w:val="24"/>
          <w:lang w:val="en-GB" w:eastAsia="sl-SI"/>
        </w:rPr>
      </w:pPr>
    </w:p>
    <w:p w14:paraId="340FDC75" w14:textId="77777777" w:rsidR="00676260" w:rsidRPr="00312521" w:rsidRDefault="00676260" w:rsidP="00676260">
      <w:pPr>
        <w:widowControl/>
        <w:numPr>
          <w:ilvl w:val="0"/>
          <w:numId w:val="25"/>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In the event of fulfilment of the resolutive condition, the contract shall be deemed terminated with effect from the date of conclusion of a new public procurement contract for the subject matter of this procurement. The Contracting Authority shall inform the Contractor of the date of conclusion of the new contract.</w:t>
      </w:r>
    </w:p>
    <w:p w14:paraId="5F8935D7" w14:textId="77777777" w:rsidR="00676260" w:rsidRPr="00312521" w:rsidRDefault="00676260" w:rsidP="00676260">
      <w:pPr>
        <w:widowControl/>
        <w:spacing w:line="240" w:lineRule="auto"/>
        <w:ind w:left="360"/>
        <w:contextualSpacing/>
        <w:jc w:val="both"/>
        <w:rPr>
          <w:rFonts w:eastAsia="Times New Roman" w:cstheme="minorHAnsi"/>
          <w:noProof/>
          <w:sz w:val="20"/>
          <w:szCs w:val="24"/>
          <w:lang w:val="en-GB" w:eastAsia="sl-SI"/>
        </w:rPr>
      </w:pPr>
    </w:p>
    <w:p w14:paraId="0173511A" w14:textId="2DE361EE" w:rsidR="007D2165" w:rsidRPr="00312521" w:rsidRDefault="00676260" w:rsidP="00676260">
      <w:pPr>
        <w:widowControl/>
        <w:numPr>
          <w:ilvl w:val="0"/>
          <w:numId w:val="25"/>
        </w:numPr>
        <w:spacing w:line="240" w:lineRule="auto"/>
        <w:jc w:val="both"/>
        <w:rPr>
          <w:rFonts w:ascii="Calibri" w:eastAsia="Calibri" w:hAnsi="Calibri" w:cs="Calibri"/>
          <w:bCs/>
          <w:iCs/>
          <w:color w:val="000000"/>
          <w:sz w:val="20"/>
          <w:szCs w:val="20"/>
          <w:lang w:val="en-GB"/>
        </w:rPr>
      </w:pPr>
      <w:r w:rsidRPr="00312521">
        <w:rPr>
          <w:rFonts w:eastAsia="Times New Roman" w:cstheme="minorHAnsi"/>
          <w:noProof/>
          <w:sz w:val="20"/>
          <w:szCs w:val="24"/>
          <w:lang w:val="en-GB" w:eastAsia="sl-SI"/>
        </w:rPr>
        <w:t>If the Contracting Authority does not initiate a new procurement procedure within sixty (60) days of becoming aware of the breach, the contract shall be deemed terminated on the sixtieth (60th) day after such awareness</w:t>
      </w:r>
      <w:r w:rsidR="007D2165" w:rsidRPr="00312521">
        <w:rPr>
          <w:rFonts w:ascii="Calibri" w:eastAsia="Calibri" w:hAnsi="Calibri" w:cs="Calibri"/>
          <w:bCs/>
          <w:iCs/>
          <w:color w:val="000000"/>
          <w:sz w:val="20"/>
          <w:szCs w:val="20"/>
          <w:lang w:val="en-GB"/>
        </w:rPr>
        <w:t>.</w:t>
      </w:r>
    </w:p>
    <w:p w14:paraId="606647E1" w14:textId="77777777" w:rsidR="00E12C0E" w:rsidRPr="00312521" w:rsidRDefault="00E12C0E" w:rsidP="008515C0">
      <w:pPr>
        <w:spacing w:line="240" w:lineRule="auto"/>
        <w:rPr>
          <w:rFonts w:eastAsia="Times New Roman" w:cs="Times New Roman"/>
          <w:b/>
          <w:noProof/>
          <w:sz w:val="20"/>
          <w:szCs w:val="24"/>
          <w:lang w:val="en-GB" w:eastAsia="sl-SI"/>
        </w:rPr>
      </w:pPr>
    </w:p>
    <w:p w14:paraId="4EE069C4" w14:textId="77777777" w:rsidR="00E12C0E" w:rsidRPr="00312521" w:rsidRDefault="00E12C0E" w:rsidP="00463316">
      <w:pPr>
        <w:spacing w:line="240" w:lineRule="auto"/>
        <w:rPr>
          <w:rFonts w:eastAsia="Times New Roman" w:cs="Times New Roman"/>
          <w:b/>
          <w:noProof/>
          <w:sz w:val="20"/>
          <w:szCs w:val="24"/>
          <w:lang w:val="en-GB" w:eastAsia="sl-SI"/>
        </w:rPr>
      </w:pPr>
    </w:p>
    <w:p w14:paraId="1D7F92E2" w14:textId="368254FB" w:rsidR="00676260" w:rsidRPr="00312521" w:rsidRDefault="00676260" w:rsidP="00676260">
      <w:pPr>
        <w:widowControl/>
        <w:spacing w:line="240" w:lineRule="auto"/>
        <w:jc w:val="center"/>
        <w:rPr>
          <w:b/>
          <w:sz w:val="20"/>
          <w:lang w:val="en-GB"/>
        </w:rPr>
      </w:pPr>
      <w:r w:rsidRPr="00312521">
        <w:rPr>
          <w:rFonts w:eastAsia="Times New Roman" w:cs="Times New Roman"/>
          <w:b/>
          <w:noProof/>
          <w:sz w:val="20"/>
          <w:szCs w:val="24"/>
          <w:lang w:val="en-GB" w:eastAsia="sl-SI"/>
        </w:rPr>
        <w:t>DISPUT</w:t>
      </w:r>
      <w:r w:rsidR="00F632C7">
        <w:rPr>
          <w:rFonts w:eastAsia="Times New Roman" w:cs="Times New Roman"/>
          <w:b/>
          <w:noProof/>
          <w:sz w:val="20"/>
          <w:szCs w:val="24"/>
          <w:lang w:val="en-GB" w:eastAsia="sl-SI"/>
        </w:rPr>
        <w:t>E</w:t>
      </w:r>
      <w:r w:rsidRPr="00312521">
        <w:rPr>
          <w:rFonts w:eastAsia="Times New Roman" w:cs="Times New Roman"/>
          <w:b/>
          <w:noProof/>
          <w:sz w:val="20"/>
          <w:szCs w:val="24"/>
          <w:lang w:val="en-GB" w:eastAsia="sl-SI"/>
        </w:rPr>
        <w:t xml:space="preserve"> RESOLUTION</w:t>
      </w:r>
    </w:p>
    <w:p w14:paraId="2F2B4DD6" w14:textId="77777777" w:rsidR="00E12C0E" w:rsidRPr="00312521" w:rsidRDefault="00E12C0E" w:rsidP="009329A0">
      <w:pPr>
        <w:widowControl/>
        <w:spacing w:line="240" w:lineRule="auto"/>
        <w:jc w:val="center"/>
        <w:rPr>
          <w:rFonts w:eastAsia="Times New Roman" w:cs="Times New Roman"/>
          <w:b/>
          <w:noProof/>
          <w:sz w:val="20"/>
          <w:szCs w:val="24"/>
          <w:lang w:val="en-GB" w:eastAsia="sl-SI"/>
        </w:rPr>
      </w:pPr>
    </w:p>
    <w:p w14:paraId="2B55CE2E" w14:textId="138F890C" w:rsidR="00E12C0E"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t>Article 23</w:t>
      </w:r>
    </w:p>
    <w:p w14:paraId="15D38079" w14:textId="77777777" w:rsidR="00E12C0E" w:rsidRPr="00312521" w:rsidRDefault="00E12C0E" w:rsidP="009329A0">
      <w:pPr>
        <w:widowControl/>
        <w:spacing w:line="240" w:lineRule="auto"/>
        <w:rPr>
          <w:rFonts w:eastAsia="Times New Roman" w:cs="Times New Roman"/>
          <w:noProof/>
          <w:sz w:val="20"/>
          <w:szCs w:val="24"/>
          <w:lang w:val="en-GB" w:eastAsia="sl-SI"/>
        </w:rPr>
      </w:pPr>
    </w:p>
    <w:p w14:paraId="44B3A62F" w14:textId="77777777" w:rsidR="00676260" w:rsidRPr="00312521" w:rsidRDefault="00676260" w:rsidP="00676260">
      <w:pPr>
        <w:widowControl/>
        <w:numPr>
          <w:ilvl w:val="0"/>
          <w:numId w:val="13"/>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Any disputes arising in connection with the implementation of this contract shall be resolved by the contracting parties amicably.</w:t>
      </w:r>
    </w:p>
    <w:p w14:paraId="3AFB43EC" w14:textId="77777777" w:rsidR="00676260" w:rsidRPr="00312521" w:rsidRDefault="00676260" w:rsidP="00676260">
      <w:pPr>
        <w:widowControl/>
        <w:spacing w:line="240" w:lineRule="auto"/>
        <w:jc w:val="both"/>
        <w:rPr>
          <w:rFonts w:eastAsia="Times New Roman" w:cstheme="minorHAnsi"/>
          <w:noProof/>
          <w:sz w:val="20"/>
          <w:szCs w:val="24"/>
          <w:lang w:val="en-GB" w:eastAsia="sl-SI"/>
        </w:rPr>
      </w:pPr>
    </w:p>
    <w:p w14:paraId="27B05417" w14:textId="54698F52" w:rsidR="00E12C0E" w:rsidRPr="00312521" w:rsidRDefault="00676260" w:rsidP="00676260">
      <w:pPr>
        <w:widowControl/>
        <w:numPr>
          <w:ilvl w:val="0"/>
          <w:numId w:val="13"/>
        </w:numPr>
        <w:spacing w:line="240" w:lineRule="auto"/>
        <w:jc w:val="both"/>
        <w:rPr>
          <w:rFonts w:eastAsia="Times New Roman" w:cs="Times New Roman"/>
          <w:noProof/>
          <w:sz w:val="20"/>
          <w:szCs w:val="24"/>
          <w:lang w:val="en-GB" w:eastAsia="sl-SI"/>
        </w:rPr>
      </w:pPr>
      <w:r w:rsidRPr="00312521">
        <w:rPr>
          <w:rFonts w:eastAsia="Times New Roman" w:cstheme="minorHAnsi"/>
          <w:noProof/>
          <w:sz w:val="20"/>
          <w:szCs w:val="24"/>
          <w:lang w:val="en-GB" w:eastAsia="sl-SI"/>
        </w:rPr>
        <w:t>Any disputes arising from this contract that cannot be resolved amicably shall fall under the jurisdiction of the competent court in Ljubljana</w:t>
      </w:r>
      <w:r w:rsidR="00E12C0E" w:rsidRPr="00312521">
        <w:rPr>
          <w:rFonts w:eastAsia="Times New Roman" w:cs="Times New Roman"/>
          <w:noProof/>
          <w:sz w:val="20"/>
          <w:szCs w:val="24"/>
          <w:lang w:val="en-GB" w:eastAsia="sl-SI"/>
        </w:rPr>
        <w:t>.</w:t>
      </w:r>
    </w:p>
    <w:p w14:paraId="3296B9CB"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5B626681" w14:textId="77777777" w:rsidR="00E12C0E" w:rsidRPr="00312521" w:rsidRDefault="00E12C0E" w:rsidP="009329A0">
      <w:pPr>
        <w:widowControl/>
        <w:spacing w:line="240" w:lineRule="auto"/>
        <w:jc w:val="both"/>
        <w:rPr>
          <w:rFonts w:eastAsia="Times New Roman" w:cs="Times New Roman"/>
          <w:noProof/>
          <w:sz w:val="20"/>
          <w:szCs w:val="24"/>
          <w:lang w:val="en-GB" w:eastAsia="sl-SI"/>
        </w:rPr>
      </w:pPr>
    </w:p>
    <w:p w14:paraId="7BC3FE92" w14:textId="77777777" w:rsidR="00676260" w:rsidRPr="00312521" w:rsidRDefault="00676260" w:rsidP="00676260">
      <w:pPr>
        <w:widowControl/>
        <w:spacing w:line="240" w:lineRule="auto"/>
        <w:jc w:val="center"/>
        <w:rPr>
          <w:b/>
          <w:sz w:val="20"/>
          <w:lang w:val="en-GB"/>
        </w:rPr>
      </w:pPr>
      <w:r w:rsidRPr="00312521">
        <w:rPr>
          <w:rFonts w:eastAsia="Times New Roman" w:cs="Times New Roman"/>
          <w:b/>
          <w:noProof/>
          <w:sz w:val="20"/>
          <w:szCs w:val="24"/>
          <w:lang w:val="en-GB" w:eastAsia="sl-SI"/>
        </w:rPr>
        <w:t>FINAL PROVISIONS</w:t>
      </w:r>
    </w:p>
    <w:p w14:paraId="3CDAAFF3" w14:textId="77777777" w:rsidR="00E12C0E" w:rsidRPr="00312521" w:rsidRDefault="00E12C0E" w:rsidP="009329A0">
      <w:pPr>
        <w:widowControl/>
        <w:spacing w:line="240" w:lineRule="auto"/>
        <w:jc w:val="center"/>
        <w:rPr>
          <w:rFonts w:eastAsia="Times New Roman" w:cs="Times New Roman"/>
          <w:noProof/>
          <w:sz w:val="20"/>
          <w:szCs w:val="24"/>
          <w:lang w:val="en-GB" w:eastAsia="sl-SI"/>
        </w:rPr>
      </w:pPr>
    </w:p>
    <w:p w14:paraId="2C9CDA31" w14:textId="018CA74A" w:rsidR="00E12C0E"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t>Article 24</w:t>
      </w:r>
    </w:p>
    <w:p w14:paraId="186B4645" w14:textId="77777777" w:rsidR="00E12C0E" w:rsidRPr="00312521" w:rsidRDefault="00E12C0E" w:rsidP="009329A0">
      <w:pPr>
        <w:widowControl/>
        <w:spacing w:line="240" w:lineRule="auto"/>
        <w:jc w:val="center"/>
        <w:rPr>
          <w:rFonts w:eastAsia="Times New Roman" w:cs="Times New Roman"/>
          <w:noProof/>
          <w:sz w:val="20"/>
          <w:szCs w:val="24"/>
          <w:lang w:val="en-GB" w:eastAsia="sl-SI"/>
        </w:rPr>
      </w:pPr>
    </w:p>
    <w:p w14:paraId="7FFB88F9" w14:textId="77777777" w:rsidR="00676260" w:rsidRPr="00312521" w:rsidRDefault="00676260" w:rsidP="00676260">
      <w:pPr>
        <w:widowControl/>
        <w:numPr>
          <w:ilvl w:val="0"/>
          <w:numId w:val="14"/>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This contract is concluded on the date of signature by the last of the two contracting parties and shall remain in force for a period of five (5) years.</w:t>
      </w:r>
    </w:p>
    <w:p w14:paraId="6FC2C458" w14:textId="77777777" w:rsidR="00676260" w:rsidRPr="00312521" w:rsidRDefault="00676260" w:rsidP="00676260">
      <w:pPr>
        <w:widowControl/>
        <w:spacing w:line="240" w:lineRule="auto"/>
        <w:jc w:val="both"/>
        <w:rPr>
          <w:rFonts w:eastAsia="Times New Roman" w:cstheme="minorHAnsi"/>
          <w:noProof/>
          <w:sz w:val="20"/>
          <w:szCs w:val="24"/>
          <w:lang w:val="en-GB" w:eastAsia="sl-SI"/>
        </w:rPr>
      </w:pPr>
    </w:p>
    <w:p w14:paraId="1DF368F8" w14:textId="77777777" w:rsidR="00676260" w:rsidRPr="00312521" w:rsidRDefault="00676260" w:rsidP="00676260">
      <w:pPr>
        <w:widowControl/>
        <w:numPr>
          <w:ilvl w:val="0"/>
          <w:numId w:val="14"/>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This contract may be amended or supplemented by a written annex signed by both contracting parties.</w:t>
      </w:r>
    </w:p>
    <w:p w14:paraId="1E0EB575" w14:textId="77777777" w:rsidR="00676260" w:rsidRPr="00312521" w:rsidRDefault="00676260" w:rsidP="00676260">
      <w:pPr>
        <w:widowControl/>
        <w:spacing w:line="240" w:lineRule="auto"/>
        <w:ind w:left="360"/>
        <w:jc w:val="both"/>
        <w:rPr>
          <w:rFonts w:eastAsia="Times New Roman" w:cstheme="minorHAnsi"/>
          <w:noProof/>
          <w:sz w:val="20"/>
          <w:szCs w:val="24"/>
          <w:lang w:val="en-GB" w:eastAsia="sl-SI"/>
        </w:rPr>
      </w:pPr>
    </w:p>
    <w:p w14:paraId="3554084B" w14:textId="77777777" w:rsidR="00676260" w:rsidRPr="00312521" w:rsidRDefault="00676260" w:rsidP="00676260">
      <w:pPr>
        <w:widowControl/>
        <w:numPr>
          <w:ilvl w:val="0"/>
          <w:numId w:val="14"/>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The contracting parties agree that any changes relating to the name, address or registered office of the contracting parties, the names and addresses of tax authorities, bank account numbers, e-mail addresses, telephone numbers, and the names of the contracting authority’s and contractor’s legal representatives, contract managers, and contact persons may be made by written notice, without the need to conclude an annex to the contract. Each party shall notify the other in writing of any such changes no later than eight (8) days after the change occurs.</w:t>
      </w:r>
    </w:p>
    <w:p w14:paraId="73CF0753" w14:textId="77777777" w:rsidR="00676260" w:rsidRPr="00312521" w:rsidRDefault="00676260" w:rsidP="00676260">
      <w:pPr>
        <w:widowControl/>
        <w:spacing w:line="240" w:lineRule="auto"/>
        <w:ind w:left="360"/>
        <w:jc w:val="both"/>
        <w:rPr>
          <w:rFonts w:eastAsia="Times New Roman" w:cstheme="minorHAnsi"/>
          <w:noProof/>
          <w:sz w:val="20"/>
          <w:szCs w:val="24"/>
          <w:lang w:val="en-GB" w:eastAsia="sl-SI"/>
        </w:rPr>
      </w:pPr>
    </w:p>
    <w:p w14:paraId="12C495E5" w14:textId="6858F270" w:rsidR="00E12C0E" w:rsidRPr="00312521" w:rsidRDefault="00676260" w:rsidP="00676260">
      <w:pPr>
        <w:widowControl/>
        <w:numPr>
          <w:ilvl w:val="0"/>
          <w:numId w:val="14"/>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If any provision of this contract is or becomes invalid, this shall not affect the validity of the remaining provisions. The invalid provision shall be replaced by a valid provision that most closely reflects the purpose of the invalid provision</w:t>
      </w:r>
      <w:r w:rsidR="00E12C0E" w:rsidRPr="00312521">
        <w:rPr>
          <w:rFonts w:eastAsia="Times New Roman" w:cstheme="minorHAnsi"/>
          <w:noProof/>
          <w:sz w:val="20"/>
          <w:szCs w:val="24"/>
          <w:lang w:val="en-GB" w:eastAsia="sl-SI"/>
        </w:rPr>
        <w:t>.</w:t>
      </w:r>
    </w:p>
    <w:p w14:paraId="1AB73E05" w14:textId="77777777" w:rsidR="00E12C0E" w:rsidRPr="00312521" w:rsidRDefault="00E12C0E" w:rsidP="009329A0">
      <w:pPr>
        <w:widowControl/>
        <w:spacing w:line="240" w:lineRule="auto"/>
        <w:jc w:val="both"/>
        <w:rPr>
          <w:rFonts w:eastAsia="Times New Roman" w:cstheme="minorHAnsi"/>
          <w:noProof/>
          <w:sz w:val="20"/>
          <w:szCs w:val="24"/>
          <w:lang w:val="en-GB" w:eastAsia="sl-SI"/>
        </w:rPr>
      </w:pPr>
    </w:p>
    <w:p w14:paraId="02D318C4" w14:textId="332B1052" w:rsidR="00E12C0E" w:rsidRPr="00312521" w:rsidRDefault="008D30CE" w:rsidP="008D30CE">
      <w:pPr>
        <w:widowControl/>
        <w:spacing w:line="240" w:lineRule="auto"/>
        <w:jc w:val="center"/>
        <w:rPr>
          <w:rFonts w:eastAsia="Times New Roman" w:cstheme="minorHAnsi"/>
          <w:noProof/>
          <w:sz w:val="20"/>
          <w:szCs w:val="24"/>
          <w:lang w:val="en-GB" w:eastAsia="sl-SI"/>
        </w:rPr>
      </w:pPr>
      <w:r w:rsidRPr="00312521">
        <w:rPr>
          <w:sz w:val="20"/>
          <w:lang w:val="en-GB"/>
        </w:rPr>
        <w:t>Article 25</w:t>
      </w:r>
    </w:p>
    <w:p w14:paraId="7769CD99" w14:textId="77777777" w:rsidR="00E12C0E" w:rsidRPr="00312521" w:rsidRDefault="00E12C0E" w:rsidP="009329A0">
      <w:pPr>
        <w:widowControl/>
        <w:spacing w:line="240" w:lineRule="auto"/>
        <w:jc w:val="both"/>
        <w:rPr>
          <w:rFonts w:eastAsia="Times New Roman" w:cstheme="minorHAnsi"/>
          <w:noProof/>
          <w:sz w:val="20"/>
          <w:szCs w:val="24"/>
          <w:lang w:val="en-GB" w:eastAsia="sl-SI"/>
        </w:rPr>
      </w:pPr>
    </w:p>
    <w:p w14:paraId="310161D8" w14:textId="3A86F0AF" w:rsidR="00E12C0E" w:rsidRPr="00312521" w:rsidRDefault="00676260" w:rsidP="00676260">
      <w:pPr>
        <w:pStyle w:val="Navadensplet"/>
        <w:rPr>
          <w:rFonts w:asciiTheme="minorHAnsi" w:hAnsiTheme="minorHAnsi" w:cstheme="minorHAnsi"/>
          <w:noProof/>
          <w:sz w:val="20"/>
          <w:lang w:val="en-GB"/>
        </w:rPr>
      </w:pPr>
      <w:r w:rsidRPr="00312521">
        <w:rPr>
          <w:rFonts w:asciiTheme="minorHAnsi" w:hAnsiTheme="minorHAnsi" w:cstheme="minorHAnsi"/>
          <w:noProof/>
          <w:sz w:val="20"/>
          <w:lang w:val="en-GB"/>
        </w:rPr>
        <w:lastRenderedPageBreak/>
        <w:t>The contracting parties shall, when interpreting individual provisions of this contract and for all other relations and matters not regulated by this contract, apply the Public Procurement Act (ZJN-3). In matters not regulated by this Act, they agree to apply the law governing obligations and the provisions of other applicable regulations governing the mutual relations defined by this contract</w:t>
      </w:r>
    </w:p>
    <w:p w14:paraId="1D135E3B" w14:textId="77777777" w:rsidR="00E12C0E" w:rsidRPr="00312521" w:rsidRDefault="00E12C0E" w:rsidP="009329A0">
      <w:pPr>
        <w:widowControl/>
        <w:tabs>
          <w:tab w:val="left" w:pos="851"/>
        </w:tabs>
        <w:spacing w:line="240" w:lineRule="auto"/>
        <w:ind w:right="-2"/>
        <w:contextualSpacing/>
        <w:jc w:val="both"/>
        <w:rPr>
          <w:rFonts w:eastAsia="Times New Roman" w:cs="Times New Roman"/>
          <w:noProof/>
          <w:sz w:val="20"/>
          <w:szCs w:val="24"/>
          <w:lang w:val="en-GB" w:eastAsia="sl-SI"/>
        </w:rPr>
      </w:pPr>
    </w:p>
    <w:p w14:paraId="0B12D135" w14:textId="1A6EEA39" w:rsidR="00E12C0E" w:rsidRPr="00312521" w:rsidRDefault="008D30CE" w:rsidP="008D30CE">
      <w:pPr>
        <w:widowControl/>
        <w:spacing w:line="240" w:lineRule="auto"/>
        <w:jc w:val="center"/>
        <w:rPr>
          <w:rFonts w:eastAsia="Times New Roman" w:cs="Times New Roman"/>
          <w:noProof/>
          <w:sz w:val="20"/>
          <w:szCs w:val="24"/>
          <w:lang w:val="en-GB" w:eastAsia="sl-SI"/>
        </w:rPr>
      </w:pPr>
      <w:r w:rsidRPr="00312521">
        <w:rPr>
          <w:sz w:val="20"/>
          <w:lang w:val="en-GB"/>
        </w:rPr>
        <w:t>Article 26</w:t>
      </w:r>
    </w:p>
    <w:p w14:paraId="6BF09493" w14:textId="77777777" w:rsidR="00E12C0E" w:rsidRPr="00312521" w:rsidRDefault="00E12C0E" w:rsidP="008515C0">
      <w:pPr>
        <w:widowControl/>
        <w:spacing w:line="240" w:lineRule="auto"/>
        <w:jc w:val="center"/>
        <w:rPr>
          <w:rFonts w:eastAsia="Times New Roman" w:cs="Times New Roman"/>
          <w:noProof/>
          <w:sz w:val="20"/>
          <w:szCs w:val="24"/>
          <w:lang w:val="en-GB" w:eastAsia="sl-SI"/>
        </w:rPr>
      </w:pPr>
    </w:p>
    <w:p w14:paraId="3898120C" w14:textId="77777777" w:rsidR="009115FE" w:rsidRPr="00312521" w:rsidRDefault="009115FE" w:rsidP="009115FE">
      <w:pPr>
        <w:pStyle w:val="Odstavekseznama"/>
        <w:spacing w:line="240" w:lineRule="auto"/>
        <w:ind w:left="0"/>
        <w:jc w:val="both"/>
        <w:rPr>
          <w:rFonts w:eastAsia="Times New Roman" w:cstheme="minorHAnsi"/>
          <w:bCs/>
          <w:iCs/>
          <w:sz w:val="20"/>
          <w:szCs w:val="20"/>
          <w:lang w:val="en-GB" w:eastAsia="sl-SI"/>
        </w:rPr>
      </w:pPr>
      <w:r w:rsidRPr="00312521">
        <w:rPr>
          <w:lang w:val="en-GB"/>
        </w:rPr>
        <w:t>(</w:t>
      </w:r>
      <w:r w:rsidRPr="00312521">
        <w:rPr>
          <w:rFonts w:eastAsia="Times New Roman" w:cstheme="minorHAnsi"/>
          <w:i/>
          <w:noProof/>
          <w:sz w:val="20"/>
          <w:szCs w:val="24"/>
          <w:lang w:val="en-GB" w:eastAsia="sl-SI"/>
        </w:rPr>
        <w:t>Note: This provision shall be included in the contract if the contracting parties sign the contract by hand. Otherwise, this part of the contract template shall be deleted.)</w:t>
      </w:r>
    </w:p>
    <w:p w14:paraId="3CF9203D" w14:textId="77777777" w:rsidR="009115FE" w:rsidRPr="00312521" w:rsidRDefault="009115FE" w:rsidP="009115FE">
      <w:pPr>
        <w:pStyle w:val="Odstavekseznama"/>
        <w:widowControl/>
        <w:numPr>
          <w:ilvl w:val="0"/>
          <w:numId w:val="53"/>
        </w:numPr>
        <w:tabs>
          <w:tab w:val="left" w:pos="851"/>
        </w:tabs>
        <w:spacing w:line="240" w:lineRule="auto"/>
        <w:ind w:right="-2"/>
        <w:jc w:val="both"/>
        <w:rPr>
          <w:rFonts w:eastAsia="Times New Roman" w:cstheme="minorHAnsi"/>
          <w:i/>
          <w:noProof/>
          <w:sz w:val="20"/>
          <w:szCs w:val="24"/>
          <w:lang w:val="en-GB" w:eastAsia="sl-SI"/>
        </w:rPr>
      </w:pPr>
      <w:r w:rsidRPr="00312521">
        <w:rPr>
          <w:rFonts w:eastAsia="Times New Roman" w:cstheme="minorHAnsi"/>
          <w:i/>
          <w:noProof/>
          <w:sz w:val="20"/>
          <w:szCs w:val="24"/>
          <w:lang w:val="en-GB" w:eastAsia="sl-SI"/>
        </w:rPr>
        <w:t>This contract is drawn up in Slovene and English and concluded in four (4) copies in Slovene and four (4) copies in English, whereby each contracting party shall receive two (2) copies in Slovene and two (2) copies in English.</w:t>
      </w:r>
    </w:p>
    <w:p w14:paraId="3C56A1BF" w14:textId="77777777" w:rsidR="009115FE" w:rsidRPr="00312521" w:rsidRDefault="009115FE" w:rsidP="009115FE">
      <w:pPr>
        <w:pStyle w:val="Odstavekseznama"/>
        <w:widowControl/>
        <w:tabs>
          <w:tab w:val="left" w:pos="851"/>
        </w:tabs>
        <w:spacing w:line="240" w:lineRule="auto"/>
        <w:ind w:left="360" w:right="-2"/>
        <w:jc w:val="both"/>
        <w:rPr>
          <w:rFonts w:eastAsia="Times New Roman" w:cstheme="minorHAnsi"/>
          <w:noProof/>
          <w:sz w:val="20"/>
          <w:szCs w:val="24"/>
          <w:lang w:val="en-GB" w:eastAsia="sl-SI"/>
        </w:rPr>
      </w:pPr>
    </w:p>
    <w:p w14:paraId="6287F134" w14:textId="77777777" w:rsidR="009115FE" w:rsidRPr="00312521" w:rsidRDefault="009115FE" w:rsidP="009115FE">
      <w:pPr>
        <w:pStyle w:val="Odstavekseznama"/>
        <w:widowControl/>
        <w:tabs>
          <w:tab w:val="left" w:pos="851"/>
        </w:tabs>
        <w:spacing w:line="240" w:lineRule="auto"/>
        <w:ind w:left="0" w:right="-2"/>
        <w:jc w:val="both"/>
        <w:rPr>
          <w:rFonts w:eastAsia="Times New Roman" w:cstheme="minorHAnsi"/>
          <w:i/>
          <w:noProof/>
          <w:sz w:val="20"/>
          <w:szCs w:val="24"/>
          <w:lang w:val="en-GB" w:eastAsia="sl-SI"/>
        </w:rPr>
      </w:pPr>
      <w:r w:rsidRPr="00312521">
        <w:rPr>
          <w:rFonts w:eastAsia="Times New Roman" w:cstheme="minorHAnsi"/>
          <w:i/>
          <w:noProof/>
          <w:sz w:val="20"/>
          <w:szCs w:val="24"/>
          <w:lang w:val="en-GB" w:eastAsia="sl-SI"/>
        </w:rPr>
        <w:t>(Note: This provision shall be included in the contract if the contracting parties sign the contract electronically. Otherwise, this part of the contract template shall be deleted.)</w:t>
      </w:r>
    </w:p>
    <w:p w14:paraId="143D4969" w14:textId="77777777" w:rsidR="009115FE" w:rsidRPr="00312521" w:rsidRDefault="009115FE" w:rsidP="009115FE">
      <w:pPr>
        <w:pStyle w:val="Odstavekseznama"/>
        <w:widowControl/>
        <w:numPr>
          <w:ilvl w:val="0"/>
          <w:numId w:val="54"/>
        </w:numPr>
        <w:tabs>
          <w:tab w:val="left" w:pos="851"/>
        </w:tabs>
        <w:spacing w:line="240" w:lineRule="auto"/>
        <w:ind w:right="-2"/>
        <w:jc w:val="both"/>
        <w:rPr>
          <w:rFonts w:eastAsia="Times New Roman" w:cstheme="minorHAnsi"/>
          <w:i/>
          <w:noProof/>
          <w:sz w:val="20"/>
          <w:szCs w:val="24"/>
          <w:lang w:val="en-GB" w:eastAsia="sl-SI"/>
        </w:rPr>
      </w:pPr>
      <w:r w:rsidRPr="00312521">
        <w:rPr>
          <w:rFonts w:eastAsia="Times New Roman" w:cstheme="minorHAnsi"/>
          <w:i/>
          <w:noProof/>
          <w:sz w:val="20"/>
          <w:szCs w:val="24"/>
          <w:lang w:val="en-GB" w:eastAsia="sl-SI"/>
        </w:rPr>
        <w:t>This contract is drawn up in Slovene and English and signed electronically.</w:t>
      </w:r>
    </w:p>
    <w:p w14:paraId="0E35FBBE" w14:textId="77777777" w:rsidR="009115FE" w:rsidRPr="00312521" w:rsidRDefault="009115FE" w:rsidP="009115FE">
      <w:pPr>
        <w:pStyle w:val="Odstavekseznama"/>
        <w:widowControl/>
        <w:tabs>
          <w:tab w:val="left" w:pos="851"/>
        </w:tabs>
        <w:spacing w:line="240" w:lineRule="auto"/>
        <w:ind w:left="360" w:right="-2"/>
        <w:jc w:val="both"/>
        <w:rPr>
          <w:rFonts w:eastAsia="Times New Roman" w:cstheme="minorHAnsi"/>
          <w:i/>
          <w:noProof/>
          <w:sz w:val="20"/>
          <w:szCs w:val="24"/>
          <w:lang w:val="en-GB" w:eastAsia="sl-SI"/>
        </w:rPr>
      </w:pPr>
    </w:p>
    <w:p w14:paraId="486EE61B" w14:textId="48075D26" w:rsidR="000252CE" w:rsidRPr="00312521" w:rsidRDefault="009115FE" w:rsidP="009115FE">
      <w:pPr>
        <w:pStyle w:val="Odstavekseznama"/>
        <w:widowControl/>
        <w:numPr>
          <w:ilvl w:val="0"/>
          <w:numId w:val="54"/>
        </w:numPr>
        <w:tabs>
          <w:tab w:val="left" w:pos="851"/>
        </w:tabs>
        <w:spacing w:line="240" w:lineRule="auto"/>
        <w:ind w:right="-2"/>
        <w:jc w:val="both"/>
        <w:rPr>
          <w:rFonts w:eastAsia="Times New Roman" w:cstheme="minorHAnsi"/>
          <w:noProof/>
          <w:sz w:val="20"/>
          <w:szCs w:val="24"/>
          <w:lang w:val="en-GB" w:eastAsia="sl-SI"/>
        </w:rPr>
      </w:pPr>
      <w:r w:rsidRPr="00312521">
        <w:rPr>
          <w:rFonts w:eastAsia="Times New Roman" w:cstheme="minorHAnsi"/>
          <w:i/>
          <w:noProof/>
          <w:sz w:val="20"/>
          <w:szCs w:val="24"/>
          <w:lang w:val="en-GB" w:eastAsia="sl-SI"/>
        </w:rPr>
        <w:t>In case of any discrepancies or disputes regarding the interpretation of the contract, the Slovene version shall prevail</w:t>
      </w:r>
      <w:r w:rsidR="000252CE" w:rsidRPr="00312521">
        <w:rPr>
          <w:rFonts w:eastAsia="Times New Roman" w:cstheme="minorHAnsi"/>
          <w:noProof/>
          <w:sz w:val="20"/>
          <w:szCs w:val="24"/>
          <w:lang w:val="en-GB" w:eastAsia="sl-SI"/>
        </w:rPr>
        <w:t>.</w:t>
      </w:r>
    </w:p>
    <w:p w14:paraId="617E7B24" w14:textId="77777777" w:rsidR="000252CE" w:rsidRPr="00312521" w:rsidRDefault="000252CE" w:rsidP="00AF2C9C">
      <w:pPr>
        <w:widowControl/>
        <w:spacing w:line="240" w:lineRule="auto"/>
        <w:jc w:val="both"/>
        <w:rPr>
          <w:rFonts w:eastAsia="Times New Roman" w:cstheme="minorHAnsi"/>
          <w:bCs/>
          <w:iCs/>
          <w:sz w:val="20"/>
          <w:szCs w:val="20"/>
          <w:lang w:val="en-GB" w:eastAsia="sl-SI"/>
        </w:rPr>
      </w:pPr>
    </w:p>
    <w:p w14:paraId="4C46EC0B" w14:textId="77777777" w:rsidR="006C0AF8" w:rsidRPr="00312521" w:rsidRDefault="006C0AF8" w:rsidP="00AF2C9C">
      <w:pPr>
        <w:widowControl/>
        <w:spacing w:line="240" w:lineRule="auto"/>
        <w:jc w:val="both"/>
        <w:rPr>
          <w:rFonts w:eastAsia="Times New Roman" w:cstheme="minorHAnsi"/>
          <w:bCs/>
          <w:iCs/>
          <w:sz w:val="20"/>
          <w:szCs w:val="20"/>
          <w:lang w:val="en-GB" w:eastAsia="sl-SI"/>
        </w:rPr>
      </w:pPr>
    </w:p>
    <w:p w14:paraId="57DA4546" w14:textId="77777777" w:rsidR="006C0AF8" w:rsidRPr="00312521" w:rsidRDefault="006C0AF8" w:rsidP="00AF2C9C">
      <w:pPr>
        <w:widowControl/>
        <w:spacing w:line="240" w:lineRule="auto"/>
        <w:jc w:val="both"/>
        <w:rPr>
          <w:rFonts w:eastAsia="Times New Roman" w:cstheme="minorHAnsi"/>
          <w:bCs/>
          <w:iCs/>
          <w:sz w:val="20"/>
          <w:szCs w:val="20"/>
          <w:lang w:val="en-GB" w:eastAsia="sl-SI"/>
        </w:rPr>
      </w:pPr>
    </w:p>
    <w:tbl>
      <w:tblPr>
        <w:tblW w:w="0" w:type="auto"/>
        <w:tblLook w:val="04A0" w:firstRow="1" w:lastRow="0" w:firstColumn="1" w:lastColumn="0" w:noHBand="0" w:noVBand="1"/>
      </w:tblPr>
      <w:tblGrid>
        <w:gridCol w:w="4765"/>
        <w:gridCol w:w="4164"/>
      </w:tblGrid>
      <w:tr w:rsidR="009115FE" w:rsidRPr="00312521" w14:paraId="4671A3CF" w14:textId="77777777" w:rsidTr="009115FE">
        <w:tc>
          <w:tcPr>
            <w:tcW w:w="4765" w:type="dxa"/>
          </w:tcPr>
          <w:p w14:paraId="0C855EAC" w14:textId="77777777" w:rsidR="009115FE" w:rsidRPr="00312521" w:rsidRDefault="009115FE" w:rsidP="009115FE">
            <w:pPr>
              <w:spacing w:line="240" w:lineRule="auto"/>
              <w:jc w:val="both"/>
              <w:rPr>
                <w:rFonts w:ascii="Calibri" w:eastAsia="Calibri" w:hAnsi="Calibri" w:cs="Calibri"/>
                <w:bCs/>
                <w:iCs/>
                <w:sz w:val="20"/>
                <w:szCs w:val="20"/>
                <w:lang w:val="en-GB"/>
              </w:rPr>
            </w:pPr>
            <w:r w:rsidRPr="00312521">
              <w:rPr>
                <w:rFonts w:ascii="Calibri" w:eastAsia="Calibri" w:hAnsi="Calibri" w:cs="Calibri"/>
                <w:bCs/>
                <w:iCs/>
                <w:sz w:val="20"/>
                <w:szCs w:val="20"/>
                <w:lang w:val="en-GB"/>
              </w:rPr>
              <w:t>CONTRACTOR:</w:t>
            </w:r>
          </w:p>
          <w:p w14:paraId="07ACA420" w14:textId="738DB310" w:rsidR="009115FE" w:rsidRPr="00312521" w:rsidRDefault="009115FE" w:rsidP="009115FE">
            <w:pPr>
              <w:spacing w:line="240" w:lineRule="auto"/>
              <w:jc w:val="both"/>
              <w:rPr>
                <w:rFonts w:ascii="Calibri" w:eastAsia="Calibri" w:hAnsi="Calibri" w:cs="Calibri"/>
                <w:b/>
                <w:bCs/>
                <w:iCs/>
                <w:sz w:val="20"/>
                <w:szCs w:val="20"/>
                <w:lang w:val="en-GB"/>
              </w:rPr>
            </w:pPr>
            <w:r w:rsidRPr="00312521">
              <w:rPr>
                <w:rFonts w:ascii="Calibri" w:eastAsia="Calibri" w:hAnsi="Calibri" w:cs="Calibri"/>
                <w:bCs/>
                <w:iCs/>
                <w:sz w:val="20"/>
                <w:szCs w:val="20"/>
                <w:lang w:val="en-GB"/>
              </w:rPr>
              <w:fldChar w:fldCharType="begin">
                <w:ffData>
                  <w:name w:val="Besedilo12"/>
                  <w:enabled/>
                  <w:calcOnExit w:val="0"/>
                  <w:textInput/>
                </w:ffData>
              </w:fldChar>
            </w:r>
            <w:r w:rsidRPr="00312521">
              <w:rPr>
                <w:rFonts w:ascii="Calibri" w:eastAsia="Calibri" w:hAnsi="Calibri" w:cs="Calibri"/>
                <w:bCs/>
                <w:iCs/>
                <w:sz w:val="20"/>
                <w:szCs w:val="20"/>
                <w:lang w:val="en-GB"/>
              </w:rPr>
              <w:instrText xml:space="preserve"> FORMTEXT </w:instrText>
            </w:r>
            <w:r w:rsidRPr="00312521">
              <w:rPr>
                <w:rFonts w:ascii="Calibri" w:eastAsia="Calibri" w:hAnsi="Calibri" w:cs="Calibri"/>
                <w:bCs/>
                <w:iCs/>
                <w:sz w:val="20"/>
                <w:szCs w:val="20"/>
                <w:lang w:val="en-GB"/>
              </w:rPr>
            </w:r>
            <w:r w:rsidRPr="00312521">
              <w:rPr>
                <w:rFonts w:ascii="Calibri" w:eastAsia="Calibri" w:hAnsi="Calibri" w:cs="Calibri"/>
                <w:bCs/>
                <w:iCs/>
                <w:sz w:val="20"/>
                <w:szCs w:val="20"/>
                <w:lang w:val="en-GB"/>
              </w:rPr>
              <w:fldChar w:fldCharType="separate"/>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fldChar w:fldCharType="end"/>
            </w:r>
          </w:p>
        </w:tc>
        <w:tc>
          <w:tcPr>
            <w:tcW w:w="4164" w:type="dxa"/>
          </w:tcPr>
          <w:p w14:paraId="2D404B9F" w14:textId="77777777" w:rsidR="009115FE" w:rsidRPr="00312521" w:rsidRDefault="009115FE" w:rsidP="009115FE">
            <w:pPr>
              <w:spacing w:line="240" w:lineRule="auto"/>
              <w:jc w:val="both"/>
              <w:rPr>
                <w:rFonts w:ascii="Calibri" w:eastAsia="Calibri" w:hAnsi="Calibri" w:cs="Calibri"/>
                <w:bCs/>
                <w:iCs/>
                <w:sz w:val="20"/>
                <w:szCs w:val="20"/>
                <w:lang w:val="en-GB"/>
              </w:rPr>
            </w:pPr>
            <w:r w:rsidRPr="00312521">
              <w:rPr>
                <w:rFonts w:ascii="Calibri" w:eastAsia="Calibri" w:hAnsi="Calibri" w:cs="Calibri"/>
                <w:bCs/>
                <w:iCs/>
                <w:sz w:val="20"/>
                <w:szCs w:val="20"/>
                <w:lang w:val="en-GB"/>
              </w:rPr>
              <w:t>CONTRACTING AUTHORITY:</w:t>
            </w:r>
          </w:p>
          <w:p w14:paraId="16A1EC4E" w14:textId="77777777" w:rsidR="009115FE" w:rsidRPr="00312521" w:rsidRDefault="009115FE" w:rsidP="009115FE">
            <w:pPr>
              <w:spacing w:line="240" w:lineRule="auto"/>
              <w:jc w:val="both"/>
              <w:rPr>
                <w:rFonts w:eastAsia="Times New Roman" w:cstheme="minorHAnsi"/>
                <w:b/>
                <w:noProof/>
                <w:sz w:val="20"/>
                <w:szCs w:val="24"/>
                <w:lang w:val="en-GB" w:eastAsia="sl-SI"/>
              </w:rPr>
            </w:pPr>
            <w:r w:rsidRPr="00312521">
              <w:rPr>
                <w:rFonts w:eastAsia="Times New Roman" w:cstheme="minorHAnsi"/>
                <w:b/>
                <w:noProof/>
                <w:sz w:val="20"/>
                <w:szCs w:val="24"/>
                <w:lang w:val="en-GB" w:eastAsia="sl-SI"/>
              </w:rPr>
              <w:t>Agency for Communication Networks and Services of the Republic of Slovenia</w:t>
            </w:r>
          </w:p>
          <w:p w14:paraId="0865DA3A" w14:textId="77777777" w:rsidR="009115FE" w:rsidRPr="00312521" w:rsidRDefault="009115FE" w:rsidP="009115FE">
            <w:pPr>
              <w:spacing w:line="240" w:lineRule="auto"/>
              <w:jc w:val="both"/>
              <w:rPr>
                <w:rFonts w:ascii="Calibri" w:eastAsia="Calibri" w:hAnsi="Calibri" w:cs="Calibri"/>
                <w:bCs/>
                <w:iCs/>
                <w:sz w:val="20"/>
                <w:szCs w:val="20"/>
                <w:lang w:val="en-GB"/>
              </w:rPr>
            </w:pPr>
          </w:p>
        </w:tc>
      </w:tr>
      <w:tr w:rsidR="009115FE" w:rsidRPr="00312521" w14:paraId="37515742" w14:textId="77777777" w:rsidTr="009115FE">
        <w:tc>
          <w:tcPr>
            <w:tcW w:w="4765" w:type="dxa"/>
          </w:tcPr>
          <w:p w14:paraId="10A613A5" w14:textId="36D9248E" w:rsidR="009115FE" w:rsidRPr="00312521" w:rsidRDefault="009115FE" w:rsidP="009115FE">
            <w:pPr>
              <w:spacing w:line="240" w:lineRule="auto"/>
              <w:jc w:val="both"/>
              <w:rPr>
                <w:rFonts w:ascii="Calibri" w:eastAsia="Calibri" w:hAnsi="Calibri" w:cs="Calibri"/>
                <w:bCs/>
                <w:iCs/>
                <w:sz w:val="20"/>
                <w:szCs w:val="20"/>
                <w:lang w:val="en-GB"/>
              </w:rPr>
            </w:pPr>
            <w:r w:rsidRPr="00312521">
              <w:rPr>
                <w:rFonts w:ascii="Calibri" w:eastAsia="Calibri" w:hAnsi="Calibri" w:cs="Calibri"/>
                <w:bCs/>
                <w:iCs/>
                <w:sz w:val="20"/>
                <w:szCs w:val="20"/>
                <w:lang w:val="en-GB"/>
              </w:rPr>
              <w:fldChar w:fldCharType="begin">
                <w:ffData>
                  <w:name w:val="Besedilo12"/>
                  <w:enabled/>
                  <w:calcOnExit w:val="0"/>
                  <w:textInput/>
                </w:ffData>
              </w:fldChar>
            </w:r>
            <w:r w:rsidRPr="00312521">
              <w:rPr>
                <w:rFonts w:ascii="Calibri" w:eastAsia="Calibri" w:hAnsi="Calibri" w:cs="Calibri"/>
                <w:bCs/>
                <w:iCs/>
                <w:sz w:val="20"/>
                <w:szCs w:val="20"/>
                <w:lang w:val="en-GB"/>
              </w:rPr>
              <w:instrText xml:space="preserve"> FORMTEXT </w:instrText>
            </w:r>
            <w:r w:rsidRPr="00312521">
              <w:rPr>
                <w:rFonts w:ascii="Calibri" w:eastAsia="Calibri" w:hAnsi="Calibri" w:cs="Calibri"/>
                <w:bCs/>
                <w:iCs/>
                <w:sz w:val="20"/>
                <w:szCs w:val="20"/>
                <w:lang w:val="en-GB"/>
              </w:rPr>
            </w:r>
            <w:r w:rsidRPr="00312521">
              <w:rPr>
                <w:rFonts w:ascii="Calibri" w:eastAsia="Calibri" w:hAnsi="Calibri" w:cs="Calibri"/>
                <w:bCs/>
                <w:iCs/>
                <w:sz w:val="20"/>
                <w:szCs w:val="20"/>
                <w:lang w:val="en-GB"/>
              </w:rPr>
              <w:fldChar w:fldCharType="separate"/>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fldChar w:fldCharType="end"/>
            </w:r>
          </w:p>
        </w:tc>
        <w:tc>
          <w:tcPr>
            <w:tcW w:w="4164" w:type="dxa"/>
          </w:tcPr>
          <w:p w14:paraId="435C217F" w14:textId="77777777" w:rsidR="009115FE" w:rsidRPr="00312521" w:rsidRDefault="009115FE" w:rsidP="009115FE">
            <w:pPr>
              <w:spacing w:line="240" w:lineRule="auto"/>
              <w:jc w:val="both"/>
              <w:rPr>
                <w:rFonts w:ascii="Calibri" w:eastAsia="Calibri" w:hAnsi="Calibri" w:cs="Calibri"/>
                <w:bCs/>
                <w:iCs/>
                <w:sz w:val="20"/>
                <w:szCs w:val="20"/>
                <w:lang w:val="en-GB"/>
              </w:rPr>
            </w:pPr>
            <w:r w:rsidRPr="00312521">
              <w:rPr>
                <w:rFonts w:ascii="Calibri" w:eastAsia="Calibri" w:hAnsi="Calibri" w:cs="Calibri"/>
                <w:bCs/>
                <w:iCs/>
                <w:sz w:val="20"/>
                <w:szCs w:val="20"/>
                <w:lang w:val="en-GB"/>
              </w:rPr>
              <w:t xml:space="preserve">mag. Marko </w:t>
            </w:r>
            <w:proofErr w:type="spellStart"/>
            <w:r w:rsidRPr="00312521">
              <w:rPr>
                <w:rFonts w:ascii="Calibri" w:eastAsia="Calibri" w:hAnsi="Calibri" w:cs="Calibri"/>
                <w:bCs/>
                <w:iCs/>
                <w:sz w:val="20"/>
                <w:szCs w:val="20"/>
                <w:lang w:val="en-GB"/>
              </w:rPr>
              <w:t>Mišmaš</w:t>
            </w:r>
            <w:proofErr w:type="spellEnd"/>
          </w:p>
          <w:p w14:paraId="407DCAAC" w14:textId="77777777" w:rsidR="009115FE" w:rsidRPr="00312521" w:rsidRDefault="009115FE" w:rsidP="009115FE">
            <w:pPr>
              <w:spacing w:line="240" w:lineRule="auto"/>
              <w:jc w:val="both"/>
              <w:rPr>
                <w:rFonts w:ascii="Calibri" w:eastAsia="Calibri" w:hAnsi="Calibri" w:cs="Calibri"/>
                <w:bCs/>
                <w:iCs/>
                <w:sz w:val="20"/>
                <w:szCs w:val="20"/>
                <w:lang w:val="en-GB"/>
              </w:rPr>
            </w:pPr>
            <w:r w:rsidRPr="00312521">
              <w:rPr>
                <w:rFonts w:ascii="Calibri" w:eastAsia="Calibri" w:hAnsi="Calibri" w:cs="Calibri"/>
                <w:bCs/>
                <w:iCs/>
                <w:sz w:val="20"/>
                <w:szCs w:val="20"/>
                <w:lang w:val="en-GB"/>
              </w:rPr>
              <w:t>Director</w:t>
            </w:r>
          </w:p>
          <w:p w14:paraId="34D4F18A" w14:textId="77777777" w:rsidR="009115FE" w:rsidRPr="00312521" w:rsidRDefault="009115FE" w:rsidP="009115FE">
            <w:pPr>
              <w:spacing w:line="240" w:lineRule="auto"/>
              <w:jc w:val="both"/>
              <w:rPr>
                <w:rFonts w:ascii="Calibri" w:eastAsia="Calibri" w:hAnsi="Calibri" w:cs="Calibri"/>
                <w:bCs/>
                <w:iCs/>
                <w:sz w:val="20"/>
                <w:szCs w:val="20"/>
                <w:lang w:val="en-GB"/>
              </w:rPr>
            </w:pPr>
          </w:p>
          <w:p w14:paraId="6CEF670D" w14:textId="77777777" w:rsidR="009115FE" w:rsidRPr="00312521" w:rsidRDefault="009115FE" w:rsidP="009115FE">
            <w:pPr>
              <w:spacing w:line="240" w:lineRule="auto"/>
              <w:jc w:val="both"/>
              <w:rPr>
                <w:rFonts w:ascii="Calibri" w:eastAsia="Calibri" w:hAnsi="Calibri" w:cs="Calibri"/>
                <w:bCs/>
                <w:iCs/>
                <w:sz w:val="20"/>
                <w:szCs w:val="20"/>
                <w:lang w:val="en-GB"/>
              </w:rPr>
            </w:pPr>
          </w:p>
        </w:tc>
      </w:tr>
      <w:tr w:rsidR="009115FE" w:rsidRPr="00312521" w14:paraId="2B5A18C1" w14:textId="77777777" w:rsidTr="009115FE">
        <w:tc>
          <w:tcPr>
            <w:tcW w:w="4765" w:type="dxa"/>
          </w:tcPr>
          <w:p w14:paraId="468D4A6E" w14:textId="711AFF88" w:rsidR="009115FE" w:rsidRPr="00312521" w:rsidRDefault="009115FE" w:rsidP="009115FE">
            <w:pPr>
              <w:spacing w:line="240" w:lineRule="auto"/>
              <w:jc w:val="both"/>
              <w:rPr>
                <w:rFonts w:ascii="Calibri" w:eastAsia="Calibri" w:hAnsi="Calibri" w:cs="Calibri"/>
                <w:bCs/>
                <w:iCs/>
                <w:sz w:val="20"/>
                <w:szCs w:val="20"/>
                <w:lang w:val="en-GB"/>
              </w:rPr>
            </w:pPr>
            <w:r w:rsidRPr="00312521">
              <w:rPr>
                <w:rFonts w:ascii="Calibri" w:eastAsia="Calibri" w:hAnsi="Calibri" w:cs="Calibri"/>
                <w:bCs/>
                <w:iCs/>
                <w:sz w:val="20"/>
                <w:szCs w:val="20"/>
                <w:lang w:val="en-GB"/>
              </w:rPr>
              <w:t xml:space="preserve">In </w:t>
            </w:r>
            <w:r w:rsidRPr="00312521">
              <w:rPr>
                <w:rFonts w:ascii="Calibri" w:eastAsia="Calibri" w:hAnsi="Calibri" w:cs="Calibri"/>
                <w:bCs/>
                <w:iCs/>
                <w:sz w:val="20"/>
                <w:szCs w:val="20"/>
                <w:lang w:val="en-GB"/>
              </w:rPr>
              <w:fldChar w:fldCharType="begin">
                <w:ffData>
                  <w:name w:val="Besedilo12"/>
                  <w:enabled/>
                  <w:calcOnExit w:val="0"/>
                  <w:textInput/>
                </w:ffData>
              </w:fldChar>
            </w:r>
            <w:r w:rsidRPr="00312521">
              <w:rPr>
                <w:rFonts w:ascii="Calibri" w:eastAsia="Calibri" w:hAnsi="Calibri" w:cs="Calibri"/>
                <w:bCs/>
                <w:iCs/>
                <w:sz w:val="20"/>
                <w:szCs w:val="20"/>
                <w:lang w:val="en-GB"/>
              </w:rPr>
              <w:instrText xml:space="preserve"> FORMTEXT </w:instrText>
            </w:r>
            <w:r w:rsidRPr="00312521">
              <w:rPr>
                <w:rFonts w:ascii="Calibri" w:eastAsia="Calibri" w:hAnsi="Calibri" w:cs="Calibri"/>
                <w:bCs/>
                <w:iCs/>
                <w:sz w:val="20"/>
                <w:szCs w:val="20"/>
                <w:lang w:val="en-GB"/>
              </w:rPr>
            </w:r>
            <w:r w:rsidRPr="00312521">
              <w:rPr>
                <w:rFonts w:ascii="Calibri" w:eastAsia="Calibri" w:hAnsi="Calibri" w:cs="Calibri"/>
                <w:bCs/>
                <w:iCs/>
                <w:sz w:val="20"/>
                <w:szCs w:val="20"/>
                <w:lang w:val="en-GB"/>
              </w:rPr>
              <w:fldChar w:fldCharType="separate"/>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fldChar w:fldCharType="end"/>
            </w:r>
            <w:r w:rsidRPr="00312521">
              <w:rPr>
                <w:rFonts w:ascii="Calibri" w:eastAsia="Calibri" w:hAnsi="Calibri" w:cs="Calibri"/>
                <w:bCs/>
                <w:iCs/>
                <w:sz w:val="20"/>
                <w:szCs w:val="20"/>
                <w:lang w:val="en-GB"/>
              </w:rPr>
              <w:t xml:space="preserve">, on </w:t>
            </w:r>
            <w:r w:rsidRPr="00312521">
              <w:rPr>
                <w:rFonts w:ascii="Calibri" w:eastAsia="Calibri" w:hAnsi="Calibri" w:cs="Calibri"/>
                <w:bCs/>
                <w:iCs/>
                <w:sz w:val="20"/>
                <w:szCs w:val="20"/>
                <w:lang w:val="en-GB"/>
              </w:rPr>
              <w:fldChar w:fldCharType="begin">
                <w:ffData>
                  <w:name w:val="Besedilo12"/>
                  <w:enabled/>
                  <w:calcOnExit w:val="0"/>
                  <w:textInput/>
                </w:ffData>
              </w:fldChar>
            </w:r>
            <w:r w:rsidRPr="00312521">
              <w:rPr>
                <w:rFonts w:ascii="Calibri" w:eastAsia="Calibri" w:hAnsi="Calibri" w:cs="Calibri"/>
                <w:bCs/>
                <w:iCs/>
                <w:sz w:val="20"/>
                <w:szCs w:val="20"/>
                <w:lang w:val="en-GB"/>
              </w:rPr>
              <w:instrText xml:space="preserve"> FORMTEXT </w:instrText>
            </w:r>
            <w:r w:rsidRPr="00312521">
              <w:rPr>
                <w:rFonts w:ascii="Calibri" w:eastAsia="Calibri" w:hAnsi="Calibri" w:cs="Calibri"/>
                <w:bCs/>
                <w:iCs/>
                <w:sz w:val="20"/>
                <w:szCs w:val="20"/>
                <w:lang w:val="en-GB"/>
              </w:rPr>
            </w:r>
            <w:r w:rsidRPr="00312521">
              <w:rPr>
                <w:rFonts w:ascii="Calibri" w:eastAsia="Calibri" w:hAnsi="Calibri" w:cs="Calibri"/>
                <w:bCs/>
                <w:iCs/>
                <w:sz w:val="20"/>
                <w:szCs w:val="20"/>
                <w:lang w:val="en-GB"/>
              </w:rPr>
              <w:fldChar w:fldCharType="separate"/>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fldChar w:fldCharType="end"/>
            </w:r>
          </w:p>
        </w:tc>
        <w:tc>
          <w:tcPr>
            <w:tcW w:w="4164" w:type="dxa"/>
          </w:tcPr>
          <w:p w14:paraId="33C9F1CD" w14:textId="0049873E" w:rsidR="009115FE" w:rsidRPr="00312521" w:rsidRDefault="009115FE" w:rsidP="009115FE">
            <w:pPr>
              <w:spacing w:line="240" w:lineRule="auto"/>
              <w:jc w:val="both"/>
              <w:rPr>
                <w:rFonts w:ascii="Calibri" w:eastAsia="Calibri" w:hAnsi="Calibri" w:cs="Calibri"/>
                <w:bCs/>
                <w:iCs/>
                <w:sz w:val="20"/>
                <w:szCs w:val="20"/>
                <w:lang w:val="en-GB"/>
              </w:rPr>
            </w:pPr>
            <w:r w:rsidRPr="00312521">
              <w:rPr>
                <w:rFonts w:ascii="Calibri" w:eastAsia="Calibri" w:hAnsi="Calibri" w:cs="Calibri"/>
                <w:bCs/>
                <w:iCs/>
                <w:sz w:val="20"/>
                <w:szCs w:val="20"/>
                <w:lang w:val="en-GB"/>
              </w:rPr>
              <w:t>In Ljubljan</w:t>
            </w:r>
            <w:r w:rsidR="00FF264C">
              <w:rPr>
                <w:rFonts w:ascii="Calibri" w:eastAsia="Calibri" w:hAnsi="Calibri" w:cs="Calibri"/>
                <w:bCs/>
                <w:iCs/>
                <w:sz w:val="20"/>
                <w:szCs w:val="20"/>
                <w:lang w:val="en-GB"/>
              </w:rPr>
              <w:t>a</w:t>
            </w:r>
            <w:r w:rsidRPr="00312521">
              <w:rPr>
                <w:rFonts w:ascii="Calibri" w:eastAsia="Calibri" w:hAnsi="Calibri" w:cs="Calibri"/>
                <w:bCs/>
                <w:iCs/>
                <w:sz w:val="20"/>
                <w:szCs w:val="20"/>
                <w:lang w:val="en-GB"/>
              </w:rPr>
              <w:t xml:space="preserve">, on </w:t>
            </w:r>
            <w:r w:rsidRPr="00312521">
              <w:rPr>
                <w:rFonts w:ascii="Calibri" w:eastAsia="Calibri" w:hAnsi="Calibri" w:cs="Calibri"/>
                <w:bCs/>
                <w:iCs/>
                <w:sz w:val="20"/>
                <w:szCs w:val="20"/>
                <w:lang w:val="en-GB"/>
              </w:rPr>
              <w:fldChar w:fldCharType="begin">
                <w:ffData>
                  <w:name w:val="Besedilo12"/>
                  <w:enabled/>
                  <w:calcOnExit w:val="0"/>
                  <w:textInput/>
                </w:ffData>
              </w:fldChar>
            </w:r>
            <w:r w:rsidRPr="00312521">
              <w:rPr>
                <w:rFonts w:ascii="Calibri" w:eastAsia="Calibri" w:hAnsi="Calibri" w:cs="Calibri"/>
                <w:bCs/>
                <w:iCs/>
                <w:sz w:val="20"/>
                <w:szCs w:val="20"/>
                <w:lang w:val="en-GB"/>
              </w:rPr>
              <w:instrText xml:space="preserve"> FORMTEXT </w:instrText>
            </w:r>
            <w:r w:rsidRPr="00312521">
              <w:rPr>
                <w:rFonts w:ascii="Calibri" w:eastAsia="Calibri" w:hAnsi="Calibri" w:cs="Calibri"/>
                <w:bCs/>
                <w:iCs/>
                <w:sz w:val="20"/>
                <w:szCs w:val="20"/>
                <w:lang w:val="en-GB"/>
              </w:rPr>
            </w:r>
            <w:r w:rsidRPr="00312521">
              <w:rPr>
                <w:rFonts w:ascii="Calibri" w:eastAsia="Calibri" w:hAnsi="Calibri" w:cs="Calibri"/>
                <w:bCs/>
                <w:iCs/>
                <w:sz w:val="20"/>
                <w:szCs w:val="20"/>
                <w:lang w:val="en-GB"/>
              </w:rPr>
              <w:fldChar w:fldCharType="separate"/>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t> </w:t>
            </w:r>
            <w:r w:rsidRPr="00312521">
              <w:rPr>
                <w:rFonts w:ascii="Calibri" w:eastAsia="Calibri" w:hAnsi="Calibri" w:cs="Calibri"/>
                <w:bCs/>
                <w:iCs/>
                <w:sz w:val="20"/>
                <w:szCs w:val="20"/>
                <w:lang w:val="en-GB"/>
              </w:rPr>
              <w:fldChar w:fldCharType="end"/>
            </w:r>
          </w:p>
          <w:p w14:paraId="39812AF7" w14:textId="77777777" w:rsidR="009115FE" w:rsidRPr="00312521" w:rsidRDefault="009115FE" w:rsidP="009115FE">
            <w:pPr>
              <w:spacing w:line="240" w:lineRule="auto"/>
              <w:jc w:val="both"/>
              <w:rPr>
                <w:rFonts w:ascii="Calibri" w:eastAsia="Calibri" w:hAnsi="Calibri" w:cs="Calibri"/>
                <w:bCs/>
                <w:iCs/>
                <w:sz w:val="20"/>
                <w:szCs w:val="20"/>
                <w:lang w:val="en-GB"/>
              </w:rPr>
            </w:pPr>
          </w:p>
        </w:tc>
      </w:tr>
    </w:tbl>
    <w:p w14:paraId="7146BF8A" w14:textId="77777777" w:rsidR="00E12C0E" w:rsidRPr="00312521" w:rsidRDefault="00E12C0E" w:rsidP="00463316">
      <w:pPr>
        <w:widowControl/>
        <w:spacing w:line="240" w:lineRule="auto"/>
        <w:jc w:val="both"/>
        <w:rPr>
          <w:rFonts w:eastAsia="Times New Roman" w:cstheme="minorHAnsi"/>
          <w:noProof/>
          <w:sz w:val="20"/>
          <w:szCs w:val="24"/>
          <w:lang w:val="en-GB" w:eastAsia="sl-SI"/>
        </w:rPr>
      </w:pPr>
    </w:p>
    <w:p w14:paraId="422F13F5" w14:textId="77777777" w:rsidR="00E12C0E" w:rsidRPr="00312521" w:rsidRDefault="00E12C0E" w:rsidP="00463316">
      <w:pPr>
        <w:widowControl/>
        <w:spacing w:line="240" w:lineRule="auto"/>
        <w:jc w:val="both"/>
        <w:rPr>
          <w:rFonts w:eastAsia="Times New Roman" w:cstheme="minorHAnsi"/>
          <w:noProof/>
          <w:sz w:val="20"/>
          <w:szCs w:val="24"/>
          <w:lang w:val="en-GB" w:eastAsia="sl-SI"/>
        </w:rPr>
      </w:pPr>
    </w:p>
    <w:p w14:paraId="231D7D8A" w14:textId="77777777" w:rsidR="00E12C0E" w:rsidRPr="00312521" w:rsidRDefault="00E12C0E" w:rsidP="009329A0">
      <w:pPr>
        <w:widowControl/>
        <w:spacing w:line="240" w:lineRule="auto"/>
        <w:jc w:val="both"/>
        <w:rPr>
          <w:rFonts w:eastAsia="Times New Roman" w:cstheme="minorHAnsi"/>
          <w:noProof/>
          <w:sz w:val="20"/>
          <w:szCs w:val="24"/>
          <w:lang w:val="en-GB" w:eastAsia="sl-SI"/>
        </w:rPr>
      </w:pPr>
    </w:p>
    <w:p w14:paraId="3D65E150" w14:textId="77777777" w:rsidR="00E12C0E" w:rsidRPr="00312521" w:rsidRDefault="00E12C0E" w:rsidP="009329A0">
      <w:pPr>
        <w:widowControl/>
        <w:spacing w:line="240" w:lineRule="auto"/>
        <w:jc w:val="both"/>
        <w:rPr>
          <w:rFonts w:eastAsia="Times New Roman" w:cstheme="minorHAnsi"/>
          <w:noProof/>
          <w:sz w:val="20"/>
          <w:szCs w:val="24"/>
          <w:lang w:val="en-GB" w:eastAsia="sl-SI"/>
        </w:rPr>
      </w:pPr>
    </w:p>
    <w:p w14:paraId="6C8946E9" w14:textId="77777777" w:rsidR="009115FE" w:rsidRPr="00312521" w:rsidRDefault="009115FE" w:rsidP="009115FE">
      <w:pPr>
        <w:widowControl/>
        <w:spacing w:line="240" w:lineRule="auto"/>
        <w:jc w:val="both"/>
        <w:rPr>
          <w:rFonts w:cstheme="minorHAnsi"/>
          <w:sz w:val="20"/>
          <w:lang w:val="en-GB"/>
        </w:rPr>
      </w:pPr>
      <w:r w:rsidRPr="00312521">
        <w:rPr>
          <w:rFonts w:eastAsia="Times New Roman" w:cstheme="minorHAnsi"/>
          <w:noProof/>
          <w:sz w:val="20"/>
          <w:szCs w:val="24"/>
          <w:lang w:val="en-GB" w:eastAsia="sl-SI"/>
        </w:rPr>
        <w:t xml:space="preserve">Annexes: </w:t>
      </w:r>
    </w:p>
    <w:p w14:paraId="69724D02" w14:textId="0AB1A1FE" w:rsidR="009115FE" w:rsidRPr="00312521" w:rsidRDefault="009115FE" w:rsidP="009115FE">
      <w:pPr>
        <w:widowControl/>
        <w:numPr>
          <w:ilvl w:val="0"/>
          <w:numId w:val="1"/>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 xml:space="preserve">tender dated </w:t>
      </w:r>
      <w:r w:rsidRPr="00312521">
        <w:rPr>
          <w:rFonts w:eastAsia="Times New Roman" w:cstheme="minorHAnsi"/>
          <w:noProof/>
          <w:sz w:val="20"/>
          <w:szCs w:val="24"/>
          <w:lang w:val="en-GB" w:eastAsia="sl-SI"/>
        </w:rPr>
        <w:fldChar w:fldCharType="begin">
          <w:ffData>
            <w:name w:val="Besedilo12"/>
            <w:enabled/>
            <w:calcOnExit w:val="0"/>
            <w:textInput/>
          </w:ffData>
        </w:fldChar>
      </w:r>
      <w:r w:rsidRPr="00312521">
        <w:rPr>
          <w:rFonts w:eastAsia="Times New Roman" w:cstheme="minorHAnsi"/>
          <w:noProof/>
          <w:sz w:val="20"/>
          <w:szCs w:val="24"/>
          <w:lang w:val="en-GB" w:eastAsia="sl-SI"/>
        </w:rPr>
        <w:instrText xml:space="preserve"> FORMTEXT </w:instrText>
      </w:r>
      <w:r w:rsidRPr="00312521">
        <w:rPr>
          <w:rFonts w:eastAsia="Times New Roman" w:cstheme="minorHAnsi"/>
          <w:noProof/>
          <w:sz w:val="20"/>
          <w:szCs w:val="24"/>
          <w:lang w:val="en-GB" w:eastAsia="sl-SI"/>
        </w:rPr>
      </w:r>
      <w:r w:rsidRPr="00312521">
        <w:rPr>
          <w:rFonts w:eastAsia="Times New Roman" w:cstheme="minorHAnsi"/>
          <w:noProof/>
          <w:sz w:val="20"/>
          <w:szCs w:val="24"/>
          <w:lang w:val="en-GB" w:eastAsia="sl-SI"/>
        </w:rPr>
        <w:fldChar w:fldCharType="separate"/>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fldChar w:fldCharType="end"/>
      </w:r>
      <w:r w:rsidRPr="00312521">
        <w:rPr>
          <w:rFonts w:eastAsia="Times New Roman" w:cstheme="minorHAnsi"/>
          <w:noProof/>
          <w:sz w:val="20"/>
          <w:szCs w:val="24"/>
          <w:lang w:val="en-GB" w:eastAsia="sl-SI"/>
        </w:rPr>
        <w:t>, including the pr</w:t>
      </w:r>
      <w:r w:rsidR="000A4B2C">
        <w:rPr>
          <w:rFonts w:eastAsia="Times New Roman" w:cstheme="minorHAnsi"/>
          <w:noProof/>
          <w:sz w:val="20"/>
          <w:szCs w:val="24"/>
          <w:lang w:val="en-GB" w:eastAsia="sl-SI"/>
        </w:rPr>
        <w:t>o-forma invoice</w:t>
      </w:r>
      <w:r w:rsidRPr="00312521">
        <w:rPr>
          <w:rFonts w:eastAsia="Times New Roman" w:cstheme="minorHAnsi"/>
          <w:noProof/>
          <w:sz w:val="20"/>
          <w:szCs w:val="24"/>
          <w:lang w:val="en-GB" w:eastAsia="sl-SI"/>
        </w:rPr>
        <w:t xml:space="preserve"> dated </w:t>
      </w:r>
      <w:r w:rsidRPr="00312521">
        <w:rPr>
          <w:rFonts w:eastAsia="Times New Roman" w:cstheme="minorHAnsi"/>
          <w:noProof/>
          <w:sz w:val="20"/>
          <w:szCs w:val="24"/>
          <w:lang w:val="en-GB" w:eastAsia="sl-SI"/>
        </w:rPr>
        <w:fldChar w:fldCharType="begin">
          <w:ffData>
            <w:name w:val="Besedilo12"/>
            <w:enabled/>
            <w:calcOnExit w:val="0"/>
            <w:textInput/>
          </w:ffData>
        </w:fldChar>
      </w:r>
      <w:r w:rsidRPr="00312521">
        <w:rPr>
          <w:rFonts w:eastAsia="Times New Roman" w:cstheme="minorHAnsi"/>
          <w:noProof/>
          <w:sz w:val="20"/>
          <w:szCs w:val="24"/>
          <w:lang w:val="en-GB" w:eastAsia="sl-SI"/>
        </w:rPr>
        <w:instrText xml:space="preserve"> FORMTEXT </w:instrText>
      </w:r>
      <w:r w:rsidRPr="00312521">
        <w:rPr>
          <w:rFonts w:eastAsia="Times New Roman" w:cstheme="minorHAnsi"/>
          <w:noProof/>
          <w:sz w:val="20"/>
          <w:szCs w:val="24"/>
          <w:lang w:val="en-GB" w:eastAsia="sl-SI"/>
        </w:rPr>
      </w:r>
      <w:r w:rsidRPr="00312521">
        <w:rPr>
          <w:rFonts w:eastAsia="Times New Roman" w:cstheme="minorHAnsi"/>
          <w:noProof/>
          <w:sz w:val="20"/>
          <w:szCs w:val="24"/>
          <w:lang w:val="en-GB" w:eastAsia="sl-SI"/>
        </w:rPr>
        <w:fldChar w:fldCharType="separate"/>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t> </w:t>
      </w:r>
      <w:r w:rsidRPr="00312521">
        <w:rPr>
          <w:rFonts w:eastAsia="Times New Roman" w:cstheme="minorHAnsi"/>
          <w:noProof/>
          <w:sz w:val="20"/>
          <w:szCs w:val="24"/>
          <w:lang w:val="en-GB" w:eastAsia="sl-SI"/>
        </w:rPr>
        <w:fldChar w:fldCharType="end"/>
      </w:r>
      <w:r w:rsidRPr="00312521">
        <w:rPr>
          <w:rFonts w:eastAsia="Times New Roman" w:cstheme="minorHAnsi"/>
          <w:noProof/>
          <w:sz w:val="20"/>
          <w:szCs w:val="24"/>
          <w:lang w:val="en-GB" w:eastAsia="sl-SI"/>
        </w:rPr>
        <w:t>,</w:t>
      </w:r>
    </w:p>
    <w:p w14:paraId="61012303" w14:textId="77777777" w:rsidR="009115FE" w:rsidRPr="00312521" w:rsidRDefault="009115FE" w:rsidP="009115FE">
      <w:pPr>
        <w:widowControl/>
        <w:numPr>
          <w:ilvl w:val="0"/>
          <w:numId w:val="1"/>
        </w:numPr>
        <w:spacing w:line="240" w:lineRule="auto"/>
        <w:jc w:val="both"/>
        <w:rPr>
          <w:rFonts w:eastAsia="Times New Roman" w:cstheme="minorHAnsi"/>
          <w:noProof/>
          <w:sz w:val="20"/>
          <w:szCs w:val="24"/>
          <w:lang w:val="en-GB" w:eastAsia="sl-SI"/>
        </w:rPr>
      </w:pPr>
      <w:r w:rsidRPr="00312521">
        <w:rPr>
          <w:rFonts w:eastAsia="Times New Roman" w:cstheme="minorHAnsi"/>
          <w:noProof/>
          <w:sz w:val="20"/>
          <w:szCs w:val="24"/>
          <w:lang w:val="en-GB" w:eastAsia="sl-SI"/>
        </w:rPr>
        <w:t xml:space="preserve">procurement documentation No. </w:t>
      </w:r>
      <w:r w:rsidRPr="00312521">
        <w:rPr>
          <w:rFonts w:eastAsia="Times New Roman" w:cstheme="minorHAnsi"/>
          <w:b/>
          <w:noProof/>
          <w:sz w:val="20"/>
          <w:szCs w:val="24"/>
          <w:lang w:val="en-GB" w:eastAsia="sl-SI"/>
        </w:rPr>
        <w:t>430-16/2026/x</w:t>
      </w:r>
      <w:r w:rsidRPr="00312521">
        <w:rPr>
          <w:rFonts w:eastAsia="Times New Roman" w:cstheme="minorHAnsi"/>
          <w:noProof/>
          <w:sz w:val="20"/>
          <w:szCs w:val="24"/>
          <w:lang w:val="en-GB" w:eastAsia="sl-SI"/>
        </w:rPr>
        <w:t xml:space="preserve"> dated </w:t>
      </w:r>
      <w:r w:rsidRPr="00312521">
        <w:rPr>
          <w:rFonts w:eastAsia="Times New Roman" w:cstheme="minorHAnsi"/>
          <w:b/>
          <w:noProof/>
          <w:sz w:val="20"/>
          <w:szCs w:val="24"/>
          <w:lang w:val="en-GB" w:eastAsia="sl-SI"/>
        </w:rPr>
        <w:t>xx. 7. 2026.</w:t>
      </w:r>
      <w:bookmarkStart w:id="5" w:name="_GoBack"/>
      <w:bookmarkEnd w:id="5"/>
    </w:p>
    <w:p w14:paraId="455AFE16" w14:textId="31E9AC71" w:rsidR="00E12C0E" w:rsidRPr="00312521" w:rsidRDefault="00E12C0E" w:rsidP="009115FE">
      <w:pPr>
        <w:widowControl/>
        <w:spacing w:line="240" w:lineRule="auto"/>
        <w:ind w:left="360"/>
        <w:jc w:val="both"/>
        <w:rPr>
          <w:rFonts w:eastAsia="Times New Roman" w:cstheme="minorHAnsi"/>
          <w:noProof/>
          <w:sz w:val="20"/>
          <w:szCs w:val="24"/>
          <w:lang w:val="en-GB" w:eastAsia="sl-SI"/>
        </w:rPr>
      </w:pPr>
    </w:p>
    <w:p w14:paraId="4ED264F0" w14:textId="77777777" w:rsidR="00E12C0E" w:rsidRPr="00312521" w:rsidRDefault="00E12C0E" w:rsidP="00463316">
      <w:pPr>
        <w:spacing w:line="240" w:lineRule="auto"/>
        <w:rPr>
          <w:rFonts w:cstheme="minorHAnsi"/>
          <w:sz w:val="22"/>
          <w:lang w:val="en-GB"/>
        </w:rPr>
      </w:pPr>
    </w:p>
    <w:p w14:paraId="0E446A2D" w14:textId="77777777" w:rsidR="00F6603A" w:rsidRPr="00312521" w:rsidRDefault="00F6603A" w:rsidP="009329A0">
      <w:pPr>
        <w:spacing w:line="240" w:lineRule="auto"/>
        <w:rPr>
          <w:lang w:val="en-GB"/>
        </w:rPr>
      </w:pPr>
    </w:p>
    <w:sectPr w:rsidR="00F6603A" w:rsidRPr="00312521" w:rsidSect="00F34845">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C7A4B" w14:textId="77777777" w:rsidR="00AE4DB7" w:rsidRDefault="00AE4DB7">
      <w:pPr>
        <w:spacing w:line="240" w:lineRule="auto"/>
      </w:pPr>
      <w:r>
        <w:separator/>
      </w:r>
    </w:p>
  </w:endnote>
  <w:endnote w:type="continuationSeparator" w:id="0">
    <w:p w14:paraId="7F7A1D9F" w14:textId="77777777" w:rsidR="00AE4DB7" w:rsidRDefault="00AE4DB7">
      <w:pPr>
        <w:spacing w:line="240" w:lineRule="auto"/>
      </w:pPr>
      <w:r>
        <w:continuationSeparator/>
      </w:r>
    </w:p>
  </w:endnote>
  <w:endnote w:type="continuationNotice" w:id="1">
    <w:p w14:paraId="4F7EE971" w14:textId="77777777" w:rsidR="00AE4DB7" w:rsidRDefault="00AE4D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8848" w14:textId="77777777" w:rsidR="006C72CD" w:rsidRDefault="006C72CD" w:rsidP="00F34845">
    <w:pPr>
      <w:pStyle w:val="Telobesedila"/>
      <w:spacing w:before="75"/>
      <w:ind w:left="0" w:right="-404"/>
      <w:rPr>
        <w:color w:val="231F20"/>
        <w:spacing w:val="-6"/>
      </w:rPr>
    </w:pPr>
  </w:p>
  <w:p w14:paraId="222CFEF6" w14:textId="77777777" w:rsidR="006C72CD" w:rsidRDefault="006C72CD" w:rsidP="00F34845">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9973E4C" wp14:editId="0A3DA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CED7B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33DDDD0" w14:textId="1127C61D" w:rsidR="006C72CD" w:rsidRPr="003B0F4B" w:rsidRDefault="006C72CD" w:rsidP="00F348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5B2830">
      <w:rPr>
        <w:rFonts w:eastAsia="Calibri" w:cs="Arial"/>
        <w:b/>
        <w:noProof/>
        <w:color w:val="231F20"/>
        <w:lang w:val="sl-SI"/>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2C4D" w14:textId="77777777" w:rsidR="006C72CD" w:rsidRPr="00EC2F5E" w:rsidRDefault="006C72CD" w:rsidP="00F34845">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7AE81955" wp14:editId="3520C84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20F8A4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CFC50AE" w14:textId="77777777" w:rsidR="006C72CD" w:rsidRPr="00EC2F5E" w:rsidRDefault="006C72CD" w:rsidP="00F34845">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C72CD" w:rsidRPr="00EC2F5E" w14:paraId="602E51B4" w14:textId="77777777" w:rsidTr="00F34845">
      <w:tc>
        <w:tcPr>
          <w:tcW w:w="4535" w:type="dxa"/>
        </w:tcPr>
        <w:p w14:paraId="46AFDA5C" w14:textId="77777777" w:rsidR="006C72CD" w:rsidRPr="00EC2F5E" w:rsidRDefault="006C72CD" w:rsidP="00F34845">
          <w:pPr>
            <w:spacing w:before="4" w:line="150" w:lineRule="exact"/>
            <w:rPr>
              <w:rFonts w:ascii="Arial" w:hAnsi="Arial" w:cs="Arial"/>
              <w:sz w:val="14"/>
              <w:szCs w:val="14"/>
            </w:rPr>
          </w:pPr>
        </w:p>
      </w:tc>
      <w:tc>
        <w:tcPr>
          <w:tcW w:w="4535" w:type="dxa"/>
        </w:tcPr>
        <w:p w14:paraId="6358C945" w14:textId="77777777" w:rsidR="006C72CD" w:rsidRPr="00EC2F5E" w:rsidRDefault="006C72CD"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6C0146F9" w14:textId="77777777" w:rsidR="006C72CD" w:rsidRPr="006A61D4" w:rsidRDefault="006C72CD" w:rsidP="00F34845">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3313" w14:textId="3013E4FB" w:rsidR="006C72CD" w:rsidRPr="000C0FBF" w:rsidRDefault="006C72CD" w:rsidP="00F34845">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5E437A62" wp14:editId="5DBAF37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37D695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0C0FBF">
      <w:rPr>
        <w:rFonts w:cs="Arial"/>
        <w:color w:val="231F20"/>
        <w:spacing w:val="-6"/>
        <w:lang w:val="de-DE"/>
      </w:rPr>
      <w:t>S</w:t>
    </w:r>
    <w:r w:rsidRPr="000C0FBF">
      <w:rPr>
        <w:rFonts w:cs="Arial"/>
        <w:color w:val="231F20"/>
        <w:spacing w:val="-3"/>
        <w:lang w:val="de-DE"/>
      </w:rPr>
      <w:t>t</w:t>
    </w:r>
    <w:r w:rsidRPr="000C0FBF">
      <w:rPr>
        <w:rFonts w:cs="Arial"/>
        <w:color w:val="231F20"/>
        <w:spacing w:val="-2"/>
        <w:lang w:val="de-DE"/>
      </w:rPr>
      <w:t>egn</w:t>
    </w:r>
    <w:r w:rsidRPr="000C0FBF">
      <w:rPr>
        <w:rFonts w:cs="Arial"/>
        <w:color w:val="231F20"/>
        <w:lang w:val="de-DE"/>
      </w:rPr>
      <w:t>e</w:t>
    </w:r>
    <w:r w:rsidRPr="000C0FBF">
      <w:rPr>
        <w:rFonts w:cs="Arial"/>
        <w:color w:val="231F20"/>
        <w:spacing w:val="13"/>
        <w:lang w:val="de-DE"/>
      </w:rPr>
      <w:t xml:space="preserve"> </w:t>
    </w:r>
    <w:r w:rsidRPr="000C0FBF">
      <w:rPr>
        <w:rFonts w:cs="Arial"/>
        <w:color w:val="231F20"/>
        <w:spacing w:val="-8"/>
        <w:lang w:val="de-DE"/>
      </w:rPr>
      <w:t>7</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2"/>
        <w:lang w:val="de-DE"/>
      </w:rPr>
      <w:t>p.p</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418</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3"/>
        <w:lang w:val="de-DE"/>
      </w:rPr>
      <w:t>100</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2"/>
        <w:lang w:val="de-DE"/>
      </w:rPr>
      <w:t>Ljubljana</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3"/>
        <w:lang w:val="de-DE"/>
      </w:rPr>
      <w:t>t</w:t>
    </w:r>
    <w:r w:rsidRPr="000C0FBF">
      <w:rPr>
        <w:rFonts w:cs="Arial"/>
        <w:color w:val="231F20"/>
        <w:spacing w:val="-2"/>
        <w:lang w:val="de-DE"/>
      </w:rPr>
      <w:t>el</w:t>
    </w:r>
    <w:r w:rsidRPr="000C0FBF">
      <w:rPr>
        <w:rFonts w:cs="Arial"/>
        <w:color w:val="231F20"/>
        <w:spacing w:val="-3"/>
        <w:lang w:val="de-DE"/>
      </w:rPr>
      <w:t>e</w:t>
    </w:r>
    <w:r w:rsidRPr="000C0FBF">
      <w:rPr>
        <w:rFonts w:cs="Arial"/>
        <w:color w:val="231F20"/>
        <w:spacing w:val="-4"/>
        <w:lang w:val="de-DE"/>
      </w:rPr>
      <w:t>f</w:t>
    </w:r>
    <w:r w:rsidRPr="000C0FBF">
      <w:rPr>
        <w:rFonts w:cs="Arial"/>
        <w:color w:val="231F20"/>
        <w:spacing w:val="-2"/>
        <w:lang w:val="de-DE"/>
      </w:rPr>
      <w:t>on</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2"/>
        <w:lang w:val="de-DE"/>
      </w:rPr>
      <w:t>58</w:t>
    </w:r>
    <w:r w:rsidRPr="000C0FBF">
      <w:rPr>
        <w:rFonts w:cs="Arial"/>
        <w:color w:val="231F20"/>
        <w:lang w:val="de-DE"/>
      </w:rPr>
      <w:t>3</w:t>
    </w:r>
    <w:r w:rsidRPr="000C0FBF">
      <w:rPr>
        <w:rFonts w:cs="Arial"/>
        <w:color w:val="231F20"/>
        <w:spacing w:val="13"/>
        <w:lang w:val="de-DE"/>
      </w:rPr>
      <w:t xml:space="preserve"> </w:t>
    </w:r>
    <w:r w:rsidRPr="000C0FBF">
      <w:rPr>
        <w:rFonts w:cs="Arial"/>
        <w:color w:val="231F20"/>
        <w:spacing w:val="-2"/>
        <w:lang w:val="de-DE"/>
      </w:rPr>
      <w:t>6</w:t>
    </w:r>
    <w:r w:rsidRPr="000C0FBF">
      <w:rPr>
        <w:rFonts w:cs="Arial"/>
        <w:color w:val="231F20"/>
        <w:lang w:val="de-DE"/>
      </w:rPr>
      <w:t>3</w:t>
    </w:r>
    <w:r w:rsidRPr="000C0FBF">
      <w:rPr>
        <w:rFonts w:cs="Arial"/>
        <w:color w:val="231F20"/>
        <w:spacing w:val="14"/>
        <w:lang w:val="de-DE"/>
      </w:rPr>
      <w:t xml:space="preserve"> </w:t>
    </w:r>
    <w:r w:rsidRPr="000C0FBF">
      <w:rPr>
        <w:rFonts w:cs="Arial"/>
        <w:color w:val="231F20"/>
        <w:spacing w:val="-2"/>
        <w:lang w:val="de-DE"/>
      </w:rPr>
      <w:t>00</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4"/>
        <w:lang w:val="de-DE"/>
      </w:rPr>
      <w:t>f</w:t>
    </w:r>
    <w:r w:rsidRPr="000C0FBF">
      <w:rPr>
        <w:rFonts w:cs="Arial"/>
        <w:color w:val="231F20"/>
        <w:spacing w:val="-2"/>
        <w:lang w:val="de-DE"/>
      </w:rPr>
      <w:t>a</w:t>
    </w:r>
    <w:r w:rsidRPr="000C0FBF">
      <w:rPr>
        <w:rFonts w:cs="Arial"/>
        <w:color w:val="231F20"/>
        <w:spacing w:val="-3"/>
        <w:lang w:val="de-DE"/>
      </w:rPr>
      <w:t>ks</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51</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3"/>
        <w:lang w:val="de-DE"/>
      </w:rPr>
      <w:t>1</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01</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e-</w:t>
    </w:r>
    <w:proofErr w:type="spellStart"/>
    <w:r w:rsidRPr="000C0FBF">
      <w:rPr>
        <w:rFonts w:cs="Arial"/>
        <w:color w:val="231F20"/>
        <w:spacing w:val="-2"/>
        <w:lang w:val="de-DE"/>
      </w:rPr>
      <w:t>nasl</w:t>
    </w:r>
    <w:r w:rsidRPr="000C0FBF">
      <w:rPr>
        <w:rFonts w:cs="Arial"/>
        <w:color w:val="231F20"/>
        <w:spacing w:val="-5"/>
        <w:lang w:val="de-DE"/>
      </w:rPr>
      <w:t>o</w:t>
    </w:r>
    <w:r w:rsidRPr="000C0FBF">
      <w:rPr>
        <w:rFonts w:cs="Arial"/>
        <w:color w:val="231F20"/>
        <w:spacing w:val="-4"/>
        <w:lang w:val="de-DE"/>
      </w:rPr>
      <w:t>v</w:t>
    </w:r>
    <w:proofErr w:type="spellEnd"/>
    <w:r w:rsidRPr="000C0FBF">
      <w:rPr>
        <w:rFonts w:cs="Arial"/>
        <w:color w:val="231F20"/>
        <w:lang w:val="de-DE"/>
      </w:rPr>
      <w:t>:</w:t>
    </w:r>
    <w:r w:rsidRPr="000C0FBF">
      <w:rPr>
        <w:rFonts w:cs="Arial"/>
        <w:color w:val="231F20"/>
        <w:spacing w:val="14"/>
        <w:lang w:val="de-DE"/>
      </w:rPr>
      <w:t xml:space="preserve"> </w:t>
    </w:r>
    <w:r w:rsidR="00AE4DB7">
      <w:fldChar w:fldCharType="begin"/>
    </w:r>
    <w:r w:rsidR="00AE4DB7" w:rsidRPr="004B27BC">
      <w:rPr>
        <w:lang w:val="de-DE"/>
        <w:rPrChange w:id="6" w:author="Matjaž Mušič" w:date="2026-07-08T19:11:00Z">
          <w:rPr/>
        </w:rPrChange>
      </w:rPr>
      <w:instrText xml:space="preserve"> HYPERLINK "mailto:info.box@akos-rs.si" \h </w:instrText>
    </w:r>
    <w:r w:rsidR="00AE4DB7">
      <w:fldChar w:fldCharType="separate"/>
    </w:r>
    <w:r w:rsidRPr="000C0FBF">
      <w:rPr>
        <w:rFonts w:cs="Arial"/>
        <w:color w:val="231F20"/>
        <w:spacing w:val="-2"/>
        <w:lang w:val="de-DE"/>
      </w:rPr>
      <w:t>i</w:t>
    </w:r>
    <w:r w:rsidRPr="000C0FBF">
      <w:rPr>
        <w:rFonts w:cs="Arial"/>
        <w:color w:val="231F20"/>
        <w:spacing w:val="-4"/>
        <w:lang w:val="de-DE"/>
      </w:rPr>
      <w:t>nf</w:t>
    </w:r>
    <w:r w:rsidRPr="000C0FBF">
      <w:rPr>
        <w:rFonts w:cs="Arial"/>
        <w:color w:val="231F20"/>
        <w:spacing w:val="-2"/>
        <w:lang w:val="de-DE"/>
      </w:rPr>
      <w:t>o.b</w:t>
    </w:r>
    <w:r w:rsidRPr="000C0FBF">
      <w:rPr>
        <w:rFonts w:cs="Arial"/>
        <w:color w:val="231F20"/>
        <w:spacing w:val="-5"/>
        <w:lang w:val="de-DE"/>
      </w:rPr>
      <w:t>o</w:t>
    </w:r>
    <w:r w:rsidRPr="000C0FBF">
      <w:rPr>
        <w:rFonts w:cs="Arial"/>
        <w:color w:val="231F20"/>
        <w:spacing w:val="-3"/>
        <w:lang w:val="de-DE"/>
      </w:rPr>
      <w:t>x@a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9"/>
        <w:lang w:val="de-DE"/>
      </w:rPr>
      <w:t xml:space="preserve"> </w:t>
    </w:r>
    <w:r w:rsidR="00AE4DB7">
      <w:rPr>
        <w:rFonts w:cs="Arial"/>
        <w:color w:val="231F20"/>
        <w:spacing w:val="9"/>
        <w:lang w:val="de-DE"/>
      </w:rPr>
      <w:fldChar w:fldCharType="end"/>
    </w:r>
    <w:r w:rsidR="00AE4DB7">
      <w:fldChar w:fldCharType="begin"/>
    </w:r>
    <w:r w:rsidR="00AE4DB7" w:rsidRPr="004B27BC">
      <w:rPr>
        <w:lang w:val="de-DE"/>
        <w:rPrChange w:id="7" w:author="Matjaž Mušič" w:date="2026-07-08T19:11:00Z">
          <w:rPr/>
        </w:rPrChange>
      </w:rPr>
      <w:instrText xml:space="preserve"> HYPERLINK "http://www.akos-rs.si/" \h </w:instrText>
    </w:r>
    <w:r w:rsidR="00AE4DB7">
      <w:fldChar w:fldCharType="separate"/>
    </w:r>
    <w:r w:rsidRPr="000C0FBF">
      <w:rPr>
        <w:rFonts w:cs="Arial"/>
        <w:color w:val="231F20"/>
        <w:spacing w:val="-2"/>
        <w:lang w:val="de-DE"/>
      </w:rPr>
      <w:t>ww</w:t>
    </w:r>
    <w:r w:rsidRPr="000C0FBF">
      <w:rPr>
        <w:rFonts w:cs="Arial"/>
        <w:color w:val="231F20"/>
        <w:spacing w:val="-6"/>
        <w:lang w:val="de-DE"/>
      </w:rPr>
      <w:t>w</w:t>
    </w:r>
    <w:r w:rsidRPr="000C0FBF">
      <w:rPr>
        <w:rFonts w:cs="Arial"/>
        <w:color w:val="231F20"/>
        <w:spacing w:val="-3"/>
        <w:lang w:val="de-DE"/>
      </w:rPr>
      <w:t>.a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13"/>
        <w:lang w:val="de-DE"/>
      </w:rPr>
      <w:t xml:space="preserve"> </w:t>
    </w:r>
    <w:r w:rsidR="00AE4DB7">
      <w:rPr>
        <w:rFonts w:cs="Arial"/>
        <w:color w:val="231F20"/>
        <w:spacing w:val="13"/>
        <w:lang w:val="de-DE"/>
      </w:rPr>
      <w:fldChar w:fldCharType="end"/>
    </w:r>
    <w:proofErr w:type="spellStart"/>
    <w:r w:rsidRPr="000C0FBF">
      <w:rPr>
        <w:rFonts w:cs="Arial"/>
        <w:color w:val="231F20"/>
        <w:spacing w:val="-2"/>
        <w:lang w:val="de-DE"/>
      </w:rPr>
      <w:t>da</w:t>
    </w:r>
    <w:r w:rsidRPr="000C0FBF">
      <w:rPr>
        <w:rFonts w:cs="Arial"/>
        <w:color w:val="231F20"/>
        <w:spacing w:val="-5"/>
        <w:lang w:val="de-DE"/>
      </w:rPr>
      <w:t>v</w:t>
    </w:r>
    <w:r w:rsidRPr="000C0FBF">
      <w:rPr>
        <w:rFonts w:cs="Arial"/>
        <w:color w:val="231F20"/>
        <w:spacing w:val="-2"/>
        <w:lang w:val="de-DE"/>
      </w:rPr>
      <w:t>čn</w:t>
    </w:r>
    <w:r w:rsidRPr="000C0FBF">
      <w:rPr>
        <w:rFonts w:cs="Arial"/>
        <w:color w:val="231F20"/>
        <w:lang w:val="de-DE"/>
      </w:rPr>
      <w:t>a</w:t>
    </w:r>
    <w:proofErr w:type="spellEnd"/>
    <w:r w:rsidRPr="000C0FBF">
      <w:rPr>
        <w:rFonts w:cs="Arial"/>
        <w:color w:val="231F20"/>
        <w:spacing w:val="14"/>
        <w:lang w:val="de-DE"/>
      </w:rPr>
      <w:t xml:space="preserve"> </w:t>
    </w:r>
    <w:r w:rsidRPr="000C0FBF">
      <w:rPr>
        <w:rFonts w:cs="Arial"/>
        <w:color w:val="231F20"/>
        <w:spacing w:val="-2"/>
        <w:lang w:val="de-DE"/>
      </w:rPr>
      <w:t>št.</w:t>
    </w:r>
    <w:r w:rsidRPr="000C0FBF">
      <w:rPr>
        <w:rFonts w:cs="Arial"/>
        <w:color w:val="231F20"/>
        <w:lang w:val="de-DE"/>
      </w:rPr>
      <w:t>:</w:t>
    </w:r>
    <w:r w:rsidRPr="000C0FBF">
      <w:rPr>
        <w:rFonts w:cs="Arial"/>
        <w:color w:val="231F20"/>
        <w:spacing w:val="-2"/>
        <w:lang w:val="de-DE"/>
      </w:rPr>
      <w:t xml:space="preserve">10482369       </w:t>
    </w:r>
  </w:p>
  <w:p w14:paraId="5CBD4534" w14:textId="77777777" w:rsidR="006C72CD" w:rsidRPr="000C0FBF" w:rsidRDefault="006C72CD" w:rsidP="00F34845">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C72CD" w:rsidRPr="00EC2F5E" w14:paraId="7331BB55" w14:textId="77777777" w:rsidTr="00F34845">
      <w:tc>
        <w:tcPr>
          <w:tcW w:w="4535" w:type="dxa"/>
        </w:tcPr>
        <w:p w14:paraId="6414CBE8" w14:textId="77777777" w:rsidR="006C72CD" w:rsidRPr="000C0FBF" w:rsidRDefault="006C72CD" w:rsidP="00F34845">
          <w:pPr>
            <w:spacing w:before="4" w:line="150" w:lineRule="exact"/>
            <w:rPr>
              <w:rFonts w:ascii="Arial" w:hAnsi="Arial" w:cs="Arial"/>
              <w:sz w:val="14"/>
              <w:szCs w:val="14"/>
              <w:lang w:val="de-DE"/>
            </w:rPr>
          </w:pPr>
        </w:p>
      </w:tc>
      <w:tc>
        <w:tcPr>
          <w:tcW w:w="4535" w:type="dxa"/>
        </w:tcPr>
        <w:p w14:paraId="0CDF7254" w14:textId="77777777" w:rsidR="006C72CD" w:rsidRPr="00EC2F5E" w:rsidRDefault="006C72CD"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55EC9C45" w14:textId="77777777" w:rsidR="006C72CD" w:rsidRPr="006A61D4" w:rsidRDefault="006C72CD" w:rsidP="00F34845">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9D5D1" w14:textId="77777777" w:rsidR="00AE4DB7" w:rsidRDefault="00AE4DB7">
      <w:pPr>
        <w:spacing w:line="240" w:lineRule="auto"/>
      </w:pPr>
      <w:r>
        <w:separator/>
      </w:r>
    </w:p>
  </w:footnote>
  <w:footnote w:type="continuationSeparator" w:id="0">
    <w:p w14:paraId="20A01A45" w14:textId="77777777" w:rsidR="00AE4DB7" w:rsidRDefault="00AE4DB7">
      <w:pPr>
        <w:spacing w:line="240" w:lineRule="auto"/>
      </w:pPr>
      <w:r>
        <w:continuationSeparator/>
      </w:r>
    </w:p>
  </w:footnote>
  <w:footnote w:type="continuationNotice" w:id="1">
    <w:p w14:paraId="18DF2443" w14:textId="77777777" w:rsidR="00AE4DB7" w:rsidRDefault="00AE4D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4F1B" w14:textId="77777777" w:rsidR="006C72CD" w:rsidRDefault="006C72CD" w:rsidP="00F34845">
    <w:pPr>
      <w:pStyle w:val="Glava"/>
      <w:ind w:left="-1560"/>
    </w:pPr>
    <w:r>
      <w:rPr>
        <w:noProof/>
        <w:lang w:val="sl-SI" w:eastAsia="sl-SI"/>
      </w:rPr>
      <w:drawing>
        <wp:inline distT="0" distB="0" distL="0" distR="0" wp14:anchorId="03A5E561" wp14:editId="0E5D7BCE">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6BB8" w14:textId="77777777" w:rsidR="006C72CD" w:rsidRDefault="006C72CD" w:rsidP="00F34845">
    <w:pPr>
      <w:pStyle w:val="Glava"/>
      <w:ind w:left="-1560"/>
    </w:pPr>
    <w:r w:rsidRPr="00376972">
      <w:rPr>
        <w:noProof/>
        <w:lang w:val="sl-SI" w:eastAsia="sl-SI"/>
      </w:rPr>
      <w:drawing>
        <wp:inline distT="0" distB="0" distL="0" distR="0" wp14:anchorId="33633ED7" wp14:editId="016E900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5DE3462" w14:textId="77777777" w:rsidR="006C72CD" w:rsidRDefault="006C72C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1C45B" w14:textId="77777777" w:rsidR="006C72CD" w:rsidRDefault="006C72CD" w:rsidP="00F34845">
    <w:pPr>
      <w:pStyle w:val="Glava"/>
      <w:ind w:left="-1560"/>
    </w:pPr>
    <w:r>
      <w:rPr>
        <w:noProof/>
        <w:lang w:val="sl-SI" w:eastAsia="sl-SI"/>
      </w:rPr>
      <w:drawing>
        <wp:inline distT="0" distB="0" distL="0" distR="0" wp14:anchorId="45B1224A" wp14:editId="377D557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4938"/>
    <w:multiLevelType w:val="hybridMultilevel"/>
    <w:tmpl w:val="4D9A8856"/>
    <w:lvl w:ilvl="0" w:tplc="D5C8048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062493"/>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6700EB"/>
    <w:multiLevelType w:val="hybridMultilevel"/>
    <w:tmpl w:val="47C84FEE"/>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7E46490"/>
    <w:multiLevelType w:val="hybridMultilevel"/>
    <w:tmpl w:val="7D92E1DE"/>
    <w:lvl w:ilvl="0" w:tplc="6AD6346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D71F09"/>
    <w:multiLevelType w:val="hybridMultilevel"/>
    <w:tmpl w:val="53045256"/>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16480A"/>
    <w:multiLevelType w:val="hybridMultilevel"/>
    <w:tmpl w:val="26CE24FC"/>
    <w:lvl w:ilvl="0" w:tplc="0424000F">
      <w:start w:val="1"/>
      <w:numFmt w:val="decimal"/>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14426DEA"/>
    <w:multiLevelType w:val="hybridMultilevel"/>
    <w:tmpl w:val="B4F46D00"/>
    <w:lvl w:ilvl="0" w:tplc="C77219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4F47B17"/>
    <w:multiLevelType w:val="hybridMultilevel"/>
    <w:tmpl w:val="D382B90C"/>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8B35112"/>
    <w:multiLevelType w:val="hybridMultilevel"/>
    <w:tmpl w:val="5456CA0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8F82A4B"/>
    <w:multiLevelType w:val="hybridMultilevel"/>
    <w:tmpl w:val="7B70192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A5E47D8"/>
    <w:multiLevelType w:val="hybridMultilevel"/>
    <w:tmpl w:val="BD2E39CC"/>
    <w:lvl w:ilvl="0" w:tplc="27624AC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460834"/>
    <w:multiLevelType w:val="hybridMultilevel"/>
    <w:tmpl w:val="7B70192A"/>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1527260"/>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1D17D0A"/>
    <w:multiLevelType w:val="hybridMultilevel"/>
    <w:tmpl w:val="86A00F8E"/>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0" w15:restartNumberingAfterBreak="0">
    <w:nsid w:val="22CE6A84"/>
    <w:multiLevelType w:val="hybridMultilevel"/>
    <w:tmpl w:val="65607E38"/>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66774A5"/>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7995456"/>
    <w:multiLevelType w:val="hybridMultilevel"/>
    <w:tmpl w:val="6654FB4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8C959F2"/>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8CD6DEC"/>
    <w:multiLevelType w:val="hybridMultilevel"/>
    <w:tmpl w:val="898A00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29816B88"/>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BFA6263"/>
    <w:multiLevelType w:val="hybridMultilevel"/>
    <w:tmpl w:val="6820EAB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F4514F7"/>
    <w:multiLevelType w:val="hybridMultilevel"/>
    <w:tmpl w:val="3A2E73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1A95049"/>
    <w:multiLevelType w:val="hybridMultilevel"/>
    <w:tmpl w:val="BED69874"/>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B6359B"/>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39F09E2"/>
    <w:multiLevelType w:val="hybridMultilevel"/>
    <w:tmpl w:val="B9F0E3BC"/>
    <w:lvl w:ilvl="0" w:tplc="5BF89C42">
      <w:start w:val="1"/>
      <w:numFmt w:val="decimal"/>
      <w:lvlText w:val="(%1)"/>
      <w:lvlJc w:val="left"/>
      <w:pPr>
        <w:ind w:left="1080" w:hanging="360"/>
      </w:pPr>
      <w:rPr>
        <w:rFonts w:cs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4E57EF2"/>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50135E6"/>
    <w:multiLevelType w:val="hybridMultilevel"/>
    <w:tmpl w:val="F1D4E37A"/>
    <w:lvl w:ilvl="0" w:tplc="52DAE49A">
      <w:numFmt w:val="bullet"/>
      <w:lvlText w:val="-"/>
      <w:lvlJc w:val="left"/>
      <w:pPr>
        <w:ind w:left="360" w:hanging="360"/>
      </w:pPr>
      <w:rPr>
        <w:rFonts w:ascii="Calibri" w:eastAsiaTheme="minorHAnsi" w:hAnsi="Calibri" w:cs="Calibri" w:hint="default"/>
      </w:rPr>
    </w:lvl>
    <w:lvl w:ilvl="1" w:tplc="27624ACA">
      <w:start w:val="6"/>
      <w:numFmt w:val="bullet"/>
      <w:lvlText w:val="-"/>
      <w:lvlJc w:val="left"/>
      <w:pPr>
        <w:ind w:left="1080" w:hanging="360"/>
      </w:pPr>
      <w:rPr>
        <w:rFonts w:ascii="Arial" w:eastAsiaTheme="minorEastAsia"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5430D17"/>
    <w:multiLevelType w:val="hybridMultilevel"/>
    <w:tmpl w:val="2F680100"/>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7711E86"/>
    <w:multiLevelType w:val="multilevel"/>
    <w:tmpl w:val="9A80BC92"/>
    <w:lvl w:ilvl="0">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BF4699"/>
    <w:multiLevelType w:val="hybridMultilevel"/>
    <w:tmpl w:val="AE683FC6"/>
    <w:lvl w:ilvl="0" w:tplc="C5FE3D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85C5CEB"/>
    <w:multiLevelType w:val="hybridMultilevel"/>
    <w:tmpl w:val="3822DF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0716583"/>
    <w:multiLevelType w:val="hybridMultilevel"/>
    <w:tmpl w:val="2F3A086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5504378"/>
    <w:multiLevelType w:val="hybridMultilevel"/>
    <w:tmpl w:val="37D69BE6"/>
    <w:lvl w:ilvl="0" w:tplc="EE943B8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475974F3"/>
    <w:multiLevelType w:val="hybridMultilevel"/>
    <w:tmpl w:val="2DB0010E"/>
    <w:lvl w:ilvl="0" w:tplc="886E6442">
      <w:start w:val="1"/>
      <w:numFmt w:val="decimal"/>
      <w:lvlText w:val="(%1)"/>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7682A54"/>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9D77B9E"/>
    <w:multiLevelType w:val="multilevel"/>
    <w:tmpl w:val="6D062094"/>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48" w15:restartNumberingAfterBreak="0">
    <w:nsid w:val="4DF75130"/>
    <w:multiLevelType w:val="hybridMultilevel"/>
    <w:tmpl w:val="D400977A"/>
    <w:lvl w:ilvl="0" w:tplc="B39CDFF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F75731D"/>
    <w:multiLevelType w:val="hybridMultilevel"/>
    <w:tmpl w:val="47225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0242EBE"/>
    <w:multiLevelType w:val="hybridMultilevel"/>
    <w:tmpl w:val="990E42E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13B1451"/>
    <w:multiLevelType w:val="hybridMultilevel"/>
    <w:tmpl w:val="DB40DB12"/>
    <w:lvl w:ilvl="0" w:tplc="886E6442">
      <w:start w:val="1"/>
      <w:numFmt w:val="decimal"/>
      <w:lvlText w:val="(%1)"/>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1725357"/>
    <w:multiLevelType w:val="hybridMultilevel"/>
    <w:tmpl w:val="F952534C"/>
    <w:lvl w:ilvl="0" w:tplc="C60C4AA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2414CC4"/>
    <w:multiLevelType w:val="hybridMultilevel"/>
    <w:tmpl w:val="01100B4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59294AB9"/>
    <w:multiLevelType w:val="hybridMultilevel"/>
    <w:tmpl w:val="F8A20F1A"/>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98331C6"/>
    <w:multiLevelType w:val="hybridMultilevel"/>
    <w:tmpl w:val="659A4CA6"/>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56" w15:restartNumberingAfterBreak="0">
    <w:nsid w:val="59AF5BCA"/>
    <w:multiLevelType w:val="hybridMultilevel"/>
    <w:tmpl w:val="90300790"/>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C1610E3"/>
    <w:multiLevelType w:val="hybridMultilevel"/>
    <w:tmpl w:val="8C38E26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F476AD2"/>
    <w:multiLevelType w:val="hybridMultilevel"/>
    <w:tmpl w:val="65B2F74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03A6293"/>
    <w:multiLevelType w:val="hybridMultilevel"/>
    <w:tmpl w:val="FB3CB3EE"/>
    <w:lvl w:ilvl="0" w:tplc="D0641C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0421E35"/>
    <w:multiLevelType w:val="hybridMultilevel"/>
    <w:tmpl w:val="32F081E6"/>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95F3A77"/>
    <w:multiLevelType w:val="hybridMultilevel"/>
    <w:tmpl w:val="5C62A17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D0953C9"/>
    <w:multiLevelType w:val="hybridMultilevel"/>
    <w:tmpl w:val="4F48F6F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30132D7"/>
    <w:multiLevelType w:val="hybridMultilevel"/>
    <w:tmpl w:val="6820EAB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75A054CF"/>
    <w:multiLevelType w:val="hybridMultilevel"/>
    <w:tmpl w:val="41ACDFFA"/>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6003CC2"/>
    <w:multiLevelType w:val="hybridMultilevel"/>
    <w:tmpl w:val="24568004"/>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77C142A"/>
    <w:multiLevelType w:val="hybridMultilevel"/>
    <w:tmpl w:val="3C84E1F8"/>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78D6024D"/>
    <w:multiLevelType w:val="hybridMultilevel"/>
    <w:tmpl w:val="FB0A7234"/>
    <w:lvl w:ilvl="0" w:tplc="52DAE49A">
      <w:numFmt w:val="bullet"/>
      <w:lvlText w:val="-"/>
      <w:lvlJc w:val="left"/>
      <w:pPr>
        <w:ind w:left="360" w:hanging="360"/>
      </w:pPr>
      <w:rPr>
        <w:rFonts w:ascii="Calibri" w:eastAsiaTheme="minorHAnsi" w:hAnsi="Calibri" w:cs="Calibri" w:hint="default"/>
      </w:rPr>
    </w:lvl>
    <w:lvl w:ilvl="1" w:tplc="27624ACA">
      <w:start w:val="6"/>
      <w:numFmt w:val="bullet"/>
      <w:lvlText w:val="-"/>
      <w:lvlJc w:val="left"/>
      <w:pPr>
        <w:ind w:left="1080" w:hanging="360"/>
      </w:pPr>
      <w:rPr>
        <w:rFonts w:ascii="Arial" w:eastAsiaTheme="minorEastAsia"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F407D1F"/>
    <w:multiLevelType w:val="hybridMultilevel"/>
    <w:tmpl w:val="B2561A1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7F790C5F"/>
    <w:multiLevelType w:val="hybridMultilevel"/>
    <w:tmpl w:val="8BBE597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40"/>
  </w:num>
  <w:num w:numId="3">
    <w:abstractNumId w:val="15"/>
  </w:num>
  <w:num w:numId="4">
    <w:abstractNumId w:val="71"/>
  </w:num>
  <w:num w:numId="5">
    <w:abstractNumId w:val="61"/>
  </w:num>
  <w:num w:numId="6">
    <w:abstractNumId w:val="39"/>
  </w:num>
  <w:num w:numId="7">
    <w:abstractNumId w:val="45"/>
  </w:num>
  <w:num w:numId="8">
    <w:abstractNumId w:val="62"/>
  </w:num>
  <w:num w:numId="9">
    <w:abstractNumId w:val="66"/>
  </w:num>
  <w:num w:numId="10">
    <w:abstractNumId w:val="8"/>
  </w:num>
  <w:num w:numId="11">
    <w:abstractNumId w:val="63"/>
  </w:num>
  <w:num w:numId="12">
    <w:abstractNumId w:val="21"/>
  </w:num>
  <w:num w:numId="13">
    <w:abstractNumId w:val="11"/>
  </w:num>
  <w:num w:numId="14">
    <w:abstractNumId w:val="28"/>
  </w:num>
  <w:num w:numId="15">
    <w:abstractNumId w:val="69"/>
  </w:num>
  <w:num w:numId="16">
    <w:abstractNumId w:val="51"/>
  </w:num>
  <w:num w:numId="17">
    <w:abstractNumId w:val="53"/>
  </w:num>
  <w:num w:numId="18">
    <w:abstractNumId w:val="13"/>
  </w:num>
  <w:num w:numId="19">
    <w:abstractNumId w:val="56"/>
  </w:num>
  <w:num w:numId="20">
    <w:abstractNumId w:val="26"/>
  </w:num>
  <w:num w:numId="21">
    <w:abstractNumId w:val="3"/>
  </w:num>
  <w:num w:numId="22">
    <w:abstractNumId w:val="37"/>
  </w:num>
  <w:num w:numId="23">
    <w:abstractNumId w:val="38"/>
  </w:num>
  <w:num w:numId="24">
    <w:abstractNumId w:val="67"/>
  </w:num>
  <w:num w:numId="25">
    <w:abstractNumId w:val="73"/>
  </w:num>
  <w:num w:numId="26">
    <w:abstractNumId w:val="50"/>
  </w:num>
  <w:num w:numId="27">
    <w:abstractNumId w:val="24"/>
  </w:num>
  <w:num w:numId="28">
    <w:abstractNumId w:val="29"/>
  </w:num>
  <w:num w:numId="29">
    <w:abstractNumId w:val="18"/>
  </w:num>
  <w:num w:numId="30">
    <w:abstractNumId w:val="6"/>
  </w:num>
  <w:num w:numId="31">
    <w:abstractNumId w:val="7"/>
  </w:num>
  <w:num w:numId="32">
    <w:abstractNumId w:val="42"/>
  </w:num>
  <w:num w:numId="33">
    <w:abstractNumId w:val="43"/>
  </w:num>
  <w:num w:numId="34">
    <w:abstractNumId w:val="16"/>
  </w:num>
  <w:num w:numId="35">
    <w:abstractNumId w:val="41"/>
  </w:num>
  <w:num w:numId="36">
    <w:abstractNumId w:val="75"/>
  </w:num>
  <w:num w:numId="37">
    <w:abstractNumId w:val="19"/>
  </w:num>
  <w:num w:numId="38">
    <w:abstractNumId w:val="17"/>
  </w:num>
  <w:num w:numId="39">
    <w:abstractNumId w:val="30"/>
  </w:num>
  <w:num w:numId="40">
    <w:abstractNumId w:val="2"/>
  </w:num>
  <w:num w:numId="41">
    <w:abstractNumId w:val="65"/>
  </w:num>
  <w:num w:numId="42">
    <w:abstractNumId w:val="46"/>
  </w:num>
  <w:num w:numId="43">
    <w:abstractNumId w:val="58"/>
  </w:num>
  <w:num w:numId="44">
    <w:abstractNumId w:val="4"/>
  </w:num>
  <w:num w:numId="45">
    <w:abstractNumId w:val="14"/>
  </w:num>
  <w:num w:numId="46">
    <w:abstractNumId w:val="33"/>
  </w:num>
  <w:num w:numId="47">
    <w:abstractNumId w:val="55"/>
  </w:num>
  <w:num w:numId="48">
    <w:abstractNumId w:val="36"/>
  </w:num>
  <w:num w:numId="49">
    <w:abstractNumId w:val="0"/>
  </w:num>
  <w:num w:numId="50">
    <w:abstractNumId w:val="12"/>
  </w:num>
  <w:num w:numId="51">
    <w:abstractNumId w:val="64"/>
  </w:num>
  <w:num w:numId="52">
    <w:abstractNumId w:val="57"/>
  </w:num>
  <w:num w:numId="53">
    <w:abstractNumId w:val="31"/>
  </w:num>
  <w:num w:numId="54">
    <w:abstractNumId w:val="1"/>
  </w:num>
  <w:num w:numId="55">
    <w:abstractNumId w:val="49"/>
  </w:num>
  <w:num w:numId="56">
    <w:abstractNumId w:val="52"/>
  </w:num>
  <w:num w:numId="57">
    <w:abstractNumId w:val="20"/>
  </w:num>
  <w:num w:numId="58">
    <w:abstractNumId w:val="70"/>
  </w:num>
  <w:num w:numId="59">
    <w:abstractNumId w:val="74"/>
  </w:num>
  <w:num w:numId="60">
    <w:abstractNumId w:val="47"/>
  </w:num>
  <w:num w:numId="61">
    <w:abstractNumId w:val="9"/>
  </w:num>
  <w:num w:numId="62">
    <w:abstractNumId w:val="48"/>
  </w:num>
  <w:num w:numId="63">
    <w:abstractNumId w:val="44"/>
  </w:num>
  <w:num w:numId="64">
    <w:abstractNumId w:val="54"/>
  </w:num>
  <w:num w:numId="65">
    <w:abstractNumId w:val="10"/>
  </w:num>
  <w:num w:numId="66">
    <w:abstractNumId w:val="72"/>
  </w:num>
  <w:num w:numId="67">
    <w:abstractNumId w:val="34"/>
  </w:num>
  <w:num w:numId="68">
    <w:abstractNumId w:val="35"/>
  </w:num>
  <w:num w:numId="69">
    <w:abstractNumId w:val="27"/>
  </w:num>
  <w:num w:numId="70">
    <w:abstractNumId w:val="60"/>
  </w:num>
  <w:num w:numId="71">
    <w:abstractNumId w:val="59"/>
  </w:num>
  <w:num w:numId="72">
    <w:abstractNumId w:val="68"/>
  </w:num>
  <w:num w:numId="73">
    <w:abstractNumId w:val="23"/>
  </w:num>
  <w:num w:numId="74">
    <w:abstractNumId w:val="25"/>
  </w:num>
  <w:num w:numId="75">
    <w:abstractNumId w:val="32"/>
  </w:num>
  <w:num w:numId="76">
    <w:abstractNumId w:val="22"/>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jaž Mušič">
    <w15:presenceInfo w15:providerId="AD" w15:userId="S-1-5-21-3582309144-1556333555-524736884-1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0E"/>
    <w:rsid w:val="00000BC0"/>
    <w:rsid w:val="00023474"/>
    <w:rsid w:val="000252CE"/>
    <w:rsid w:val="00055B4E"/>
    <w:rsid w:val="00057A5F"/>
    <w:rsid w:val="00070DC1"/>
    <w:rsid w:val="000760A3"/>
    <w:rsid w:val="000844BC"/>
    <w:rsid w:val="000A3668"/>
    <w:rsid w:val="000A4B2C"/>
    <w:rsid w:val="000A7015"/>
    <w:rsid w:val="000C049C"/>
    <w:rsid w:val="000C29CD"/>
    <w:rsid w:val="000C5D08"/>
    <w:rsid w:val="000D4BD7"/>
    <w:rsid w:val="000D7116"/>
    <w:rsid w:val="000D7727"/>
    <w:rsid w:val="000E4F88"/>
    <w:rsid w:val="000F250F"/>
    <w:rsid w:val="00101856"/>
    <w:rsid w:val="00104650"/>
    <w:rsid w:val="00134EB9"/>
    <w:rsid w:val="0015649F"/>
    <w:rsid w:val="00164E3D"/>
    <w:rsid w:val="00171C4C"/>
    <w:rsid w:val="00175CA5"/>
    <w:rsid w:val="001A1936"/>
    <w:rsid w:val="001B4A8C"/>
    <w:rsid w:val="001C7035"/>
    <w:rsid w:val="002001E8"/>
    <w:rsid w:val="00201A7B"/>
    <w:rsid w:val="002242F3"/>
    <w:rsid w:val="00232FA6"/>
    <w:rsid w:val="00284C4A"/>
    <w:rsid w:val="002A1AE8"/>
    <w:rsid w:val="002C0D10"/>
    <w:rsid w:val="002C47DD"/>
    <w:rsid w:val="00301EA7"/>
    <w:rsid w:val="003074EC"/>
    <w:rsid w:val="003108C4"/>
    <w:rsid w:val="00312521"/>
    <w:rsid w:val="00331BBC"/>
    <w:rsid w:val="0033382A"/>
    <w:rsid w:val="003340CA"/>
    <w:rsid w:val="00334923"/>
    <w:rsid w:val="00346FE5"/>
    <w:rsid w:val="0035627D"/>
    <w:rsid w:val="003A4512"/>
    <w:rsid w:val="003A61A5"/>
    <w:rsid w:val="003A77E0"/>
    <w:rsid w:val="003B13C1"/>
    <w:rsid w:val="003B7A65"/>
    <w:rsid w:val="003C7106"/>
    <w:rsid w:val="003D0995"/>
    <w:rsid w:val="003E1F1D"/>
    <w:rsid w:val="003F196C"/>
    <w:rsid w:val="003F2914"/>
    <w:rsid w:val="00406231"/>
    <w:rsid w:val="00425865"/>
    <w:rsid w:val="00426679"/>
    <w:rsid w:val="004509D7"/>
    <w:rsid w:val="00452D17"/>
    <w:rsid w:val="0045400A"/>
    <w:rsid w:val="00455D6A"/>
    <w:rsid w:val="00460BDF"/>
    <w:rsid w:val="00463316"/>
    <w:rsid w:val="00466E3B"/>
    <w:rsid w:val="00473C60"/>
    <w:rsid w:val="004943D6"/>
    <w:rsid w:val="004A129D"/>
    <w:rsid w:val="004A71F1"/>
    <w:rsid w:val="004B1CDB"/>
    <w:rsid w:val="004B27BC"/>
    <w:rsid w:val="004B784C"/>
    <w:rsid w:val="004C67CE"/>
    <w:rsid w:val="004D5EB8"/>
    <w:rsid w:val="00504CA1"/>
    <w:rsid w:val="00504FCA"/>
    <w:rsid w:val="00506FB8"/>
    <w:rsid w:val="00512B22"/>
    <w:rsid w:val="005236A0"/>
    <w:rsid w:val="005511DA"/>
    <w:rsid w:val="00555F67"/>
    <w:rsid w:val="00567E64"/>
    <w:rsid w:val="005754CA"/>
    <w:rsid w:val="00594D73"/>
    <w:rsid w:val="005A280B"/>
    <w:rsid w:val="005A3DFD"/>
    <w:rsid w:val="005A6201"/>
    <w:rsid w:val="005B0CCF"/>
    <w:rsid w:val="005B1635"/>
    <w:rsid w:val="005B2830"/>
    <w:rsid w:val="005B599C"/>
    <w:rsid w:val="005C1203"/>
    <w:rsid w:val="005C35C0"/>
    <w:rsid w:val="005E4320"/>
    <w:rsid w:val="005F6B2D"/>
    <w:rsid w:val="006204D1"/>
    <w:rsid w:val="00662373"/>
    <w:rsid w:val="00676260"/>
    <w:rsid w:val="00681503"/>
    <w:rsid w:val="006A3061"/>
    <w:rsid w:val="006A555D"/>
    <w:rsid w:val="006B0242"/>
    <w:rsid w:val="006B5EB0"/>
    <w:rsid w:val="006C0AF8"/>
    <w:rsid w:val="006C72CD"/>
    <w:rsid w:val="00711C4A"/>
    <w:rsid w:val="007225E7"/>
    <w:rsid w:val="007262AD"/>
    <w:rsid w:val="007266C8"/>
    <w:rsid w:val="00727F21"/>
    <w:rsid w:val="00732B8F"/>
    <w:rsid w:val="007450D0"/>
    <w:rsid w:val="007559CF"/>
    <w:rsid w:val="0076247C"/>
    <w:rsid w:val="0076413E"/>
    <w:rsid w:val="0076608B"/>
    <w:rsid w:val="00772BAD"/>
    <w:rsid w:val="0077521F"/>
    <w:rsid w:val="00790964"/>
    <w:rsid w:val="0079349C"/>
    <w:rsid w:val="007A40A8"/>
    <w:rsid w:val="007C5E99"/>
    <w:rsid w:val="007D00CA"/>
    <w:rsid w:val="007D2165"/>
    <w:rsid w:val="007D7432"/>
    <w:rsid w:val="007D7A79"/>
    <w:rsid w:val="007E41CA"/>
    <w:rsid w:val="007E4578"/>
    <w:rsid w:val="007E6CAA"/>
    <w:rsid w:val="007F5A35"/>
    <w:rsid w:val="008022CA"/>
    <w:rsid w:val="00802E9C"/>
    <w:rsid w:val="00813B6D"/>
    <w:rsid w:val="008174D7"/>
    <w:rsid w:val="0082435A"/>
    <w:rsid w:val="008252EA"/>
    <w:rsid w:val="00840328"/>
    <w:rsid w:val="0084196B"/>
    <w:rsid w:val="0084402C"/>
    <w:rsid w:val="008515C0"/>
    <w:rsid w:val="00892FD9"/>
    <w:rsid w:val="00897E51"/>
    <w:rsid w:val="008B597A"/>
    <w:rsid w:val="008D30CE"/>
    <w:rsid w:val="008D59D4"/>
    <w:rsid w:val="008E270E"/>
    <w:rsid w:val="00903CF1"/>
    <w:rsid w:val="009115FE"/>
    <w:rsid w:val="00916FEC"/>
    <w:rsid w:val="0092254C"/>
    <w:rsid w:val="009329A0"/>
    <w:rsid w:val="00934355"/>
    <w:rsid w:val="009503A9"/>
    <w:rsid w:val="009707F9"/>
    <w:rsid w:val="009814C0"/>
    <w:rsid w:val="00986889"/>
    <w:rsid w:val="009A2520"/>
    <w:rsid w:val="009A324A"/>
    <w:rsid w:val="009B4808"/>
    <w:rsid w:val="009D7EE5"/>
    <w:rsid w:val="009E019D"/>
    <w:rsid w:val="009E36D4"/>
    <w:rsid w:val="009F515F"/>
    <w:rsid w:val="00A2143E"/>
    <w:rsid w:val="00A251F0"/>
    <w:rsid w:val="00A41079"/>
    <w:rsid w:val="00A67D45"/>
    <w:rsid w:val="00A719A9"/>
    <w:rsid w:val="00A732B5"/>
    <w:rsid w:val="00A805A1"/>
    <w:rsid w:val="00A82A23"/>
    <w:rsid w:val="00A82C0C"/>
    <w:rsid w:val="00A849FC"/>
    <w:rsid w:val="00A87C76"/>
    <w:rsid w:val="00A904C7"/>
    <w:rsid w:val="00AA190D"/>
    <w:rsid w:val="00AA5950"/>
    <w:rsid w:val="00AC20ED"/>
    <w:rsid w:val="00AC2EEC"/>
    <w:rsid w:val="00AE095F"/>
    <w:rsid w:val="00AE0D47"/>
    <w:rsid w:val="00AE4DB7"/>
    <w:rsid w:val="00AF2C9C"/>
    <w:rsid w:val="00B02DC2"/>
    <w:rsid w:val="00B12D9E"/>
    <w:rsid w:val="00B153AB"/>
    <w:rsid w:val="00B21AFE"/>
    <w:rsid w:val="00B27A53"/>
    <w:rsid w:val="00B71873"/>
    <w:rsid w:val="00B81904"/>
    <w:rsid w:val="00BA760D"/>
    <w:rsid w:val="00BC7B41"/>
    <w:rsid w:val="00C02794"/>
    <w:rsid w:val="00C77072"/>
    <w:rsid w:val="00C8377B"/>
    <w:rsid w:val="00C93483"/>
    <w:rsid w:val="00CA3988"/>
    <w:rsid w:val="00CA7C53"/>
    <w:rsid w:val="00CB2816"/>
    <w:rsid w:val="00CC3E03"/>
    <w:rsid w:val="00CD7FB3"/>
    <w:rsid w:val="00D12B9F"/>
    <w:rsid w:val="00D1320D"/>
    <w:rsid w:val="00D15DEB"/>
    <w:rsid w:val="00D31564"/>
    <w:rsid w:val="00D3220F"/>
    <w:rsid w:val="00D470E9"/>
    <w:rsid w:val="00D471BC"/>
    <w:rsid w:val="00D477A4"/>
    <w:rsid w:val="00D50F0A"/>
    <w:rsid w:val="00D53A88"/>
    <w:rsid w:val="00D87FDC"/>
    <w:rsid w:val="00DE2612"/>
    <w:rsid w:val="00DE6AEB"/>
    <w:rsid w:val="00E03AAE"/>
    <w:rsid w:val="00E052F5"/>
    <w:rsid w:val="00E07985"/>
    <w:rsid w:val="00E12391"/>
    <w:rsid w:val="00E12C0E"/>
    <w:rsid w:val="00E139B0"/>
    <w:rsid w:val="00E24328"/>
    <w:rsid w:val="00E369B1"/>
    <w:rsid w:val="00E36A97"/>
    <w:rsid w:val="00E42788"/>
    <w:rsid w:val="00E430C9"/>
    <w:rsid w:val="00E4449D"/>
    <w:rsid w:val="00E66F40"/>
    <w:rsid w:val="00E72DFF"/>
    <w:rsid w:val="00EB6C49"/>
    <w:rsid w:val="00EE3791"/>
    <w:rsid w:val="00F14A9F"/>
    <w:rsid w:val="00F32596"/>
    <w:rsid w:val="00F34845"/>
    <w:rsid w:val="00F34B45"/>
    <w:rsid w:val="00F34BFD"/>
    <w:rsid w:val="00F47466"/>
    <w:rsid w:val="00F5082A"/>
    <w:rsid w:val="00F523FD"/>
    <w:rsid w:val="00F632C7"/>
    <w:rsid w:val="00F6603A"/>
    <w:rsid w:val="00F80349"/>
    <w:rsid w:val="00FA25EC"/>
    <w:rsid w:val="00FD415B"/>
    <w:rsid w:val="00FE24E9"/>
    <w:rsid w:val="00FF26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0C81"/>
  <w15:chartTrackingRefBased/>
  <w15:docId w15:val="{8AAA42C3-F23B-4DCA-A25C-6038E0D0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E12C0E"/>
    <w:pPr>
      <w:widowControl w:val="0"/>
      <w:spacing w:after="0" w:line="360" w:lineRule="auto"/>
    </w:pPr>
    <w:rPr>
      <w:sz w:val="24"/>
      <w:lang w:val="en-US"/>
    </w:rPr>
  </w:style>
  <w:style w:type="paragraph" w:styleId="Naslov1">
    <w:name w:val="heading 1"/>
    <w:basedOn w:val="Navaden"/>
    <w:next w:val="Navaden"/>
    <w:link w:val="Naslov1Znak"/>
    <w:uiPriority w:val="9"/>
    <w:qFormat/>
    <w:rsid w:val="00AC2E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8">
    <w:name w:val="heading 8"/>
    <w:basedOn w:val="Navaden"/>
    <w:next w:val="Navaden"/>
    <w:link w:val="Naslov8Znak"/>
    <w:unhideWhenUsed/>
    <w:qFormat/>
    <w:rsid w:val="00E12C0E"/>
    <w:pPr>
      <w:keepNext/>
      <w:keepLines/>
      <w:widowControl/>
      <w:spacing w:before="40" w:line="240" w:lineRule="auto"/>
      <w:jc w:val="both"/>
      <w:outlineLvl w:val="7"/>
    </w:pPr>
    <w:rPr>
      <w:rFonts w:asciiTheme="majorHAnsi" w:eastAsiaTheme="majorEastAsia" w:hAnsiTheme="majorHAnsi" w:cstheme="majorBidi"/>
      <w:noProof/>
      <w:color w:val="272727" w:themeColor="text1" w:themeTint="D8"/>
      <w:sz w:val="21"/>
      <w:szCs w:val="21"/>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E12C0E"/>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E12C0E"/>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E12C0E"/>
    <w:rPr>
      <w:rFonts w:ascii="Arial" w:eastAsia="Arial" w:hAnsi="Arial"/>
      <w:sz w:val="14"/>
      <w:szCs w:val="14"/>
      <w:lang w:val="en-US"/>
    </w:rPr>
  </w:style>
  <w:style w:type="paragraph" w:styleId="Glava">
    <w:name w:val="header"/>
    <w:basedOn w:val="Navaden"/>
    <w:link w:val="GlavaZnak"/>
    <w:uiPriority w:val="99"/>
    <w:unhideWhenUsed/>
    <w:rsid w:val="00E12C0E"/>
    <w:pPr>
      <w:tabs>
        <w:tab w:val="center" w:pos="4536"/>
        <w:tab w:val="right" w:pos="9072"/>
      </w:tabs>
      <w:spacing w:line="240" w:lineRule="auto"/>
    </w:pPr>
  </w:style>
  <w:style w:type="character" w:customStyle="1" w:styleId="GlavaZnak">
    <w:name w:val="Glava Znak"/>
    <w:basedOn w:val="Privzetapisavaodstavka"/>
    <w:link w:val="Glava"/>
    <w:uiPriority w:val="99"/>
    <w:rsid w:val="00E12C0E"/>
    <w:rPr>
      <w:sz w:val="24"/>
      <w:lang w:val="en-US"/>
    </w:rPr>
  </w:style>
  <w:style w:type="paragraph" w:styleId="Noga">
    <w:name w:val="footer"/>
    <w:basedOn w:val="Navaden"/>
    <w:link w:val="NogaZnak"/>
    <w:uiPriority w:val="99"/>
    <w:unhideWhenUsed/>
    <w:rsid w:val="00E12C0E"/>
    <w:pPr>
      <w:tabs>
        <w:tab w:val="center" w:pos="4536"/>
        <w:tab w:val="right" w:pos="9072"/>
      </w:tabs>
      <w:spacing w:line="240" w:lineRule="auto"/>
    </w:pPr>
  </w:style>
  <w:style w:type="character" w:customStyle="1" w:styleId="NogaZnak">
    <w:name w:val="Noga Znak"/>
    <w:basedOn w:val="Privzetapisavaodstavka"/>
    <w:link w:val="Noga"/>
    <w:uiPriority w:val="99"/>
    <w:rsid w:val="00E12C0E"/>
    <w:rPr>
      <w:sz w:val="24"/>
      <w:lang w:val="en-US"/>
    </w:rPr>
  </w:style>
  <w:style w:type="table" w:styleId="Tabelamrea">
    <w:name w:val="Table Grid"/>
    <w:basedOn w:val="Navadnatabela"/>
    <w:uiPriority w:val="59"/>
    <w:rsid w:val="00E12C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12C0E"/>
    <w:pPr>
      <w:ind w:left="720"/>
      <w:contextualSpacing/>
    </w:pPr>
  </w:style>
  <w:style w:type="character" w:styleId="Pripombasklic">
    <w:name w:val="annotation reference"/>
    <w:basedOn w:val="Privzetapisavaodstavka"/>
    <w:uiPriority w:val="99"/>
    <w:semiHidden/>
    <w:unhideWhenUsed/>
    <w:rsid w:val="00E12C0E"/>
    <w:rPr>
      <w:sz w:val="16"/>
      <w:szCs w:val="16"/>
    </w:rPr>
  </w:style>
  <w:style w:type="paragraph" w:styleId="Pripombabesedilo">
    <w:name w:val="annotation text"/>
    <w:basedOn w:val="Navaden"/>
    <w:link w:val="PripombabesediloZnak"/>
    <w:uiPriority w:val="99"/>
    <w:unhideWhenUsed/>
    <w:rsid w:val="00E12C0E"/>
    <w:pPr>
      <w:spacing w:line="240" w:lineRule="auto"/>
    </w:pPr>
    <w:rPr>
      <w:sz w:val="20"/>
      <w:szCs w:val="20"/>
    </w:rPr>
  </w:style>
  <w:style w:type="character" w:customStyle="1" w:styleId="PripombabesediloZnak">
    <w:name w:val="Pripomba – besedilo Znak"/>
    <w:basedOn w:val="Privzetapisavaodstavka"/>
    <w:link w:val="Pripombabesedilo"/>
    <w:uiPriority w:val="99"/>
    <w:rsid w:val="00E12C0E"/>
    <w:rPr>
      <w:sz w:val="20"/>
      <w:szCs w:val="20"/>
      <w:lang w:val="en-US"/>
    </w:rPr>
  </w:style>
  <w:style w:type="paragraph" w:styleId="Zadevapripombe">
    <w:name w:val="annotation subject"/>
    <w:basedOn w:val="Pripombabesedilo"/>
    <w:next w:val="Pripombabesedilo"/>
    <w:link w:val="ZadevapripombeZnak"/>
    <w:uiPriority w:val="99"/>
    <w:semiHidden/>
    <w:unhideWhenUsed/>
    <w:rsid w:val="00E12C0E"/>
    <w:rPr>
      <w:b/>
      <w:bCs/>
    </w:rPr>
  </w:style>
  <w:style w:type="character" w:customStyle="1" w:styleId="ZadevapripombeZnak">
    <w:name w:val="Zadeva pripombe Znak"/>
    <w:basedOn w:val="PripombabesediloZnak"/>
    <w:link w:val="Zadevapripombe"/>
    <w:uiPriority w:val="99"/>
    <w:semiHidden/>
    <w:rsid w:val="00E12C0E"/>
    <w:rPr>
      <w:b/>
      <w:bCs/>
      <w:sz w:val="20"/>
      <w:szCs w:val="20"/>
      <w:lang w:val="en-US"/>
    </w:rPr>
  </w:style>
  <w:style w:type="paragraph" w:styleId="Besedilooblaka">
    <w:name w:val="Balloon Text"/>
    <w:basedOn w:val="Navaden"/>
    <w:link w:val="BesedilooblakaZnak"/>
    <w:uiPriority w:val="99"/>
    <w:semiHidden/>
    <w:unhideWhenUsed/>
    <w:rsid w:val="00E12C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2C0E"/>
    <w:rPr>
      <w:rFonts w:ascii="Segoe UI" w:hAnsi="Segoe UI" w:cs="Segoe UI"/>
      <w:sz w:val="18"/>
      <w:szCs w:val="18"/>
      <w:lang w:val="en-US"/>
    </w:rPr>
  </w:style>
  <w:style w:type="paragraph" w:styleId="Revizija">
    <w:name w:val="Revision"/>
    <w:hidden/>
    <w:uiPriority w:val="99"/>
    <w:semiHidden/>
    <w:rsid w:val="00F47466"/>
    <w:pPr>
      <w:spacing w:after="0" w:line="240" w:lineRule="auto"/>
    </w:pPr>
    <w:rPr>
      <w:sz w:val="24"/>
      <w:lang w:val="en-US"/>
    </w:rPr>
  </w:style>
  <w:style w:type="character" w:customStyle="1" w:styleId="Naslov1Znak">
    <w:name w:val="Naslov 1 Znak"/>
    <w:basedOn w:val="Privzetapisavaodstavka"/>
    <w:link w:val="Naslov1"/>
    <w:uiPriority w:val="9"/>
    <w:rsid w:val="00AC2EEC"/>
    <w:rPr>
      <w:rFonts w:asciiTheme="majorHAnsi" w:eastAsiaTheme="majorEastAsia" w:hAnsiTheme="majorHAnsi" w:cstheme="majorBidi"/>
      <w:color w:val="2F5496" w:themeColor="accent1" w:themeShade="BF"/>
      <w:sz w:val="32"/>
      <w:szCs w:val="32"/>
      <w:lang w:val="en-US"/>
    </w:rPr>
  </w:style>
  <w:style w:type="character" w:customStyle="1" w:styleId="OdstavekseznamaZnak">
    <w:name w:val="Odstavek seznama Znak"/>
    <w:basedOn w:val="Privzetapisavaodstavka"/>
    <w:link w:val="Odstavekseznama"/>
    <w:uiPriority w:val="34"/>
    <w:qFormat/>
    <w:rsid w:val="005B2830"/>
    <w:rPr>
      <w:sz w:val="24"/>
      <w:lang w:val="en-US"/>
    </w:rPr>
  </w:style>
  <w:style w:type="paragraph" w:styleId="Otevilenseznam">
    <w:name w:val="List Number"/>
    <w:aliases w:val="Naslov2"/>
    <w:basedOn w:val="Navaden"/>
    <w:link w:val="OtevilenseznamZnak"/>
    <w:uiPriority w:val="99"/>
    <w:qFormat/>
    <w:rsid w:val="00AA190D"/>
    <w:pPr>
      <w:widowControl/>
      <w:numPr>
        <w:numId w:val="60"/>
      </w:numPr>
      <w:tabs>
        <w:tab w:val="clear" w:pos="425"/>
        <w:tab w:val="left" w:pos="992"/>
      </w:tabs>
      <w:spacing w:before="60" w:after="60" w:line="240" w:lineRule="auto"/>
      <w:ind w:left="993" w:hanging="284"/>
    </w:pPr>
    <w:rPr>
      <w:rFonts w:ascii="Calibri" w:eastAsia="Times New Roman" w:hAnsi="Calibri" w:cs="Times New Roman"/>
      <w:sz w:val="20"/>
      <w:szCs w:val="20"/>
      <w:lang w:val="sl-SI" w:eastAsia="sl-SI"/>
    </w:rPr>
  </w:style>
  <w:style w:type="paragraph" w:styleId="Otevilenseznam2">
    <w:name w:val="List Number 2"/>
    <w:aliases w:val="Naslov3"/>
    <w:basedOn w:val="Otevilenseznam"/>
    <w:uiPriority w:val="99"/>
    <w:qFormat/>
    <w:rsid w:val="00AA190D"/>
    <w:pPr>
      <w:numPr>
        <w:ilvl w:val="1"/>
      </w:numPr>
      <w:tabs>
        <w:tab w:val="clear" w:pos="709"/>
        <w:tab w:val="clear" w:pos="992"/>
        <w:tab w:val="left" w:pos="1276"/>
      </w:tabs>
      <w:ind w:left="1276" w:hanging="284"/>
    </w:pPr>
  </w:style>
  <w:style w:type="paragraph" w:styleId="Otevilenseznam3">
    <w:name w:val="List Number 3"/>
    <w:basedOn w:val="Otevilenseznam"/>
    <w:qFormat/>
    <w:rsid w:val="00AA190D"/>
    <w:pPr>
      <w:numPr>
        <w:ilvl w:val="2"/>
      </w:numPr>
      <w:tabs>
        <w:tab w:val="clear" w:pos="993"/>
      </w:tabs>
      <w:ind w:left="1800" w:hanging="360"/>
    </w:pPr>
  </w:style>
  <w:style w:type="paragraph" w:styleId="Otevilenseznam5">
    <w:name w:val="List Number 5"/>
    <w:basedOn w:val="Otevilenseznam"/>
    <w:uiPriority w:val="99"/>
    <w:rsid w:val="00AA190D"/>
    <w:pPr>
      <w:numPr>
        <w:ilvl w:val="4"/>
      </w:numPr>
      <w:tabs>
        <w:tab w:val="clear" w:pos="1561"/>
      </w:tabs>
      <w:ind w:left="3240" w:hanging="360"/>
    </w:pPr>
  </w:style>
  <w:style w:type="paragraph" w:styleId="Otevilenseznam4">
    <w:name w:val="List Number 4"/>
    <w:basedOn w:val="Otevilenseznam"/>
    <w:uiPriority w:val="99"/>
    <w:rsid w:val="00AA190D"/>
    <w:pPr>
      <w:numPr>
        <w:ilvl w:val="3"/>
      </w:numPr>
      <w:tabs>
        <w:tab w:val="clear" w:pos="1277"/>
      </w:tabs>
      <w:ind w:left="2520" w:hanging="360"/>
    </w:pPr>
  </w:style>
  <w:style w:type="numbering" w:customStyle="1" w:styleId="NumberedList01">
    <w:name w:val="Numbered List 01"/>
    <w:rsid w:val="00AA190D"/>
    <w:pPr>
      <w:numPr>
        <w:numId w:val="60"/>
      </w:numPr>
    </w:pPr>
  </w:style>
  <w:style w:type="character" w:customStyle="1" w:styleId="OtevilenseznamZnak">
    <w:name w:val="Oštevilčen seznam Znak"/>
    <w:aliases w:val="Naslov2 Znak"/>
    <w:basedOn w:val="Privzetapisavaodstavka"/>
    <w:link w:val="Otevilenseznam"/>
    <w:uiPriority w:val="99"/>
    <w:rsid w:val="00AA190D"/>
    <w:rPr>
      <w:rFonts w:ascii="Calibri" w:eastAsia="Times New Roman" w:hAnsi="Calibri" w:cs="Times New Roman"/>
      <w:sz w:val="20"/>
      <w:szCs w:val="20"/>
      <w:lang w:eastAsia="sl-SI"/>
    </w:rPr>
  </w:style>
  <w:style w:type="character" w:styleId="Krepko">
    <w:name w:val="Strong"/>
    <w:basedOn w:val="Privzetapisavaodstavka"/>
    <w:uiPriority w:val="22"/>
    <w:qFormat/>
    <w:rsid w:val="00D477A4"/>
    <w:rPr>
      <w:b/>
      <w:bCs/>
    </w:rPr>
  </w:style>
  <w:style w:type="paragraph" w:styleId="Navadensplet">
    <w:name w:val="Normal (Web)"/>
    <w:basedOn w:val="Navaden"/>
    <w:uiPriority w:val="99"/>
    <w:unhideWhenUsed/>
    <w:rsid w:val="00676260"/>
    <w:pPr>
      <w:widowControl/>
      <w:spacing w:before="100" w:beforeAutospacing="1" w:after="100" w:afterAutospacing="1" w:line="240" w:lineRule="auto"/>
    </w:pPr>
    <w:rPr>
      <w:rFonts w:ascii="Times New Roman" w:eastAsia="Times New Roman" w:hAnsi="Times New Roman" w:cs="Times New Roman"/>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332750">
      <w:bodyDiv w:val="1"/>
      <w:marLeft w:val="0"/>
      <w:marRight w:val="0"/>
      <w:marTop w:val="0"/>
      <w:marBottom w:val="0"/>
      <w:divBdr>
        <w:top w:val="none" w:sz="0" w:space="0" w:color="auto"/>
        <w:left w:val="none" w:sz="0" w:space="0" w:color="auto"/>
        <w:bottom w:val="none" w:sz="0" w:space="0" w:color="auto"/>
        <w:right w:val="none" w:sz="0" w:space="0" w:color="auto"/>
      </w:divBdr>
    </w:div>
    <w:div w:id="1143884534">
      <w:bodyDiv w:val="1"/>
      <w:marLeft w:val="0"/>
      <w:marRight w:val="0"/>
      <w:marTop w:val="0"/>
      <w:marBottom w:val="0"/>
      <w:divBdr>
        <w:top w:val="none" w:sz="0" w:space="0" w:color="auto"/>
        <w:left w:val="none" w:sz="0" w:space="0" w:color="auto"/>
        <w:bottom w:val="none" w:sz="0" w:space="0" w:color="auto"/>
        <w:right w:val="none" w:sz="0" w:space="0" w:color="auto"/>
      </w:divBdr>
      <w:divsChild>
        <w:div w:id="353268996">
          <w:marLeft w:val="0"/>
          <w:marRight w:val="0"/>
          <w:marTop w:val="0"/>
          <w:marBottom w:val="0"/>
          <w:divBdr>
            <w:top w:val="none" w:sz="0" w:space="0" w:color="auto"/>
            <w:left w:val="none" w:sz="0" w:space="0" w:color="auto"/>
            <w:bottom w:val="none" w:sz="0" w:space="0" w:color="auto"/>
            <w:right w:val="none" w:sz="0" w:space="0" w:color="auto"/>
          </w:divBdr>
          <w:divsChild>
            <w:div w:id="1496068257">
              <w:marLeft w:val="0"/>
              <w:marRight w:val="0"/>
              <w:marTop w:val="0"/>
              <w:marBottom w:val="0"/>
              <w:divBdr>
                <w:top w:val="none" w:sz="0" w:space="0" w:color="auto"/>
                <w:left w:val="none" w:sz="0" w:space="0" w:color="auto"/>
                <w:bottom w:val="none" w:sz="0" w:space="0" w:color="auto"/>
                <w:right w:val="none" w:sz="0" w:space="0" w:color="auto"/>
              </w:divBdr>
              <w:divsChild>
                <w:div w:id="476458646">
                  <w:marLeft w:val="0"/>
                  <w:marRight w:val="0"/>
                  <w:marTop w:val="0"/>
                  <w:marBottom w:val="0"/>
                  <w:divBdr>
                    <w:top w:val="none" w:sz="0" w:space="0" w:color="auto"/>
                    <w:left w:val="none" w:sz="0" w:space="0" w:color="auto"/>
                    <w:bottom w:val="none" w:sz="0" w:space="0" w:color="auto"/>
                    <w:right w:val="none" w:sz="0" w:space="0" w:color="auto"/>
                  </w:divBdr>
                  <w:divsChild>
                    <w:div w:id="1762725352">
                      <w:marLeft w:val="0"/>
                      <w:marRight w:val="0"/>
                      <w:marTop w:val="0"/>
                      <w:marBottom w:val="0"/>
                      <w:divBdr>
                        <w:top w:val="none" w:sz="0" w:space="0" w:color="auto"/>
                        <w:left w:val="none" w:sz="0" w:space="0" w:color="auto"/>
                        <w:bottom w:val="none" w:sz="0" w:space="0" w:color="auto"/>
                        <w:right w:val="none" w:sz="0" w:space="0" w:color="auto"/>
                      </w:divBdr>
                      <w:divsChild>
                        <w:div w:id="371657484">
                          <w:marLeft w:val="0"/>
                          <w:marRight w:val="0"/>
                          <w:marTop w:val="0"/>
                          <w:marBottom w:val="0"/>
                          <w:divBdr>
                            <w:top w:val="none" w:sz="0" w:space="0" w:color="auto"/>
                            <w:left w:val="none" w:sz="0" w:space="0" w:color="auto"/>
                            <w:bottom w:val="none" w:sz="0" w:space="0" w:color="auto"/>
                            <w:right w:val="none" w:sz="0" w:space="0" w:color="auto"/>
                          </w:divBdr>
                          <w:divsChild>
                            <w:div w:id="300113323">
                              <w:marLeft w:val="0"/>
                              <w:marRight w:val="0"/>
                              <w:marTop w:val="0"/>
                              <w:marBottom w:val="0"/>
                              <w:divBdr>
                                <w:top w:val="none" w:sz="0" w:space="0" w:color="auto"/>
                                <w:left w:val="none" w:sz="0" w:space="0" w:color="auto"/>
                                <w:bottom w:val="none" w:sz="0" w:space="0" w:color="auto"/>
                                <w:right w:val="none" w:sz="0" w:space="0" w:color="auto"/>
                              </w:divBdr>
                              <w:divsChild>
                                <w:div w:id="124164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9973385">
      <w:bodyDiv w:val="1"/>
      <w:marLeft w:val="0"/>
      <w:marRight w:val="0"/>
      <w:marTop w:val="0"/>
      <w:marBottom w:val="0"/>
      <w:divBdr>
        <w:top w:val="none" w:sz="0" w:space="0" w:color="auto"/>
        <w:left w:val="none" w:sz="0" w:space="0" w:color="auto"/>
        <w:bottom w:val="none" w:sz="0" w:space="0" w:color="auto"/>
        <w:right w:val="none" w:sz="0" w:space="0" w:color="auto"/>
      </w:divBdr>
    </w:div>
    <w:div w:id="1958563603">
      <w:bodyDiv w:val="1"/>
      <w:marLeft w:val="0"/>
      <w:marRight w:val="0"/>
      <w:marTop w:val="0"/>
      <w:marBottom w:val="0"/>
      <w:divBdr>
        <w:top w:val="none" w:sz="0" w:space="0" w:color="auto"/>
        <w:left w:val="none" w:sz="0" w:space="0" w:color="auto"/>
        <w:bottom w:val="none" w:sz="0" w:space="0" w:color="auto"/>
        <w:right w:val="none" w:sz="0" w:space="0" w:color="auto"/>
      </w:divBdr>
    </w:div>
    <w:div w:id="2005236417">
      <w:bodyDiv w:val="1"/>
      <w:marLeft w:val="0"/>
      <w:marRight w:val="0"/>
      <w:marTop w:val="0"/>
      <w:marBottom w:val="0"/>
      <w:divBdr>
        <w:top w:val="none" w:sz="0" w:space="0" w:color="auto"/>
        <w:left w:val="none" w:sz="0" w:space="0" w:color="auto"/>
        <w:bottom w:val="none" w:sz="0" w:space="0" w:color="auto"/>
        <w:right w:val="none" w:sz="0" w:space="0" w:color="auto"/>
      </w:divBdr>
      <w:divsChild>
        <w:div w:id="1286502471">
          <w:marLeft w:val="0"/>
          <w:marRight w:val="0"/>
          <w:marTop w:val="0"/>
          <w:marBottom w:val="0"/>
          <w:divBdr>
            <w:top w:val="none" w:sz="0" w:space="0" w:color="auto"/>
            <w:left w:val="none" w:sz="0" w:space="0" w:color="auto"/>
            <w:bottom w:val="none" w:sz="0" w:space="0" w:color="auto"/>
            <w:right w:val="none" w:sz="0" w:space="0" w:color="auto"/>
          </w:divBdr>
          <w:divsChild>
            <w:div w:id="1765110937">
              <w:marLeft w:val="0"/>
              <w:marRight w:val="0"/>
              <w:marTop w:val="0"/>
              <w:marBottom w:val="0"/>
              <w:divBdr>
                <w:top w:val="none" w:sz="0" w:space="0" w:color="auto"/>
                <w:left w:val="none" w:sz="0" w:space="0" w:color="auto"/>
                <w:bottom w:val="none" w:sz="0" w:space="0" w:color="auto"/>
                <w:right w:val="none" w:sz="0" w:space="0" w:color="auto"/>
              </w:divBdr>
              <w:divsChild>
                <w:div w:id="937518784">
                  <w:marLeft w:val="0"/>
                  <w:marRight w:val="0"/>
                  <w:marTop w:val="0"/>
                  <w:marBottom w:val="0"/>
                  <w:divBdr>
                    <w:top w:val="none" w:sz="0" w:space="0" w:color="auto"/>
                    <w:left w:val="none" w:sz="0" w:space="0" w:color="auto"/>
                    <w:bottom w:val="none" w:sz="0" w:space="0" w:color="auto"/>
                    <w:right w:val="none" w:sz="0" w:space="0" w:color="auto"/>
                  </w:divBdr>
                  <w:divsChild>
                    <w:div w:id="1239905116">
                      <w:marLeft w:val="0"/>
                      <w:marRight w:val="0"/>
                      <w:marTop w:val="0"/>
                      <w:marBottom w:val="0"/>
                      <w:divBdr>
                        <w:top w:val="none" w:sz="0" w:space="0" w:color="auto"/>
                        <w:left w:val="none" w:sz="0" w:space="0" w:color="auto"/>
                        <w:bottom w:val="none" w:sz="0" w:space="0" w:color="auto"/>
                        <w:right w:val="none" w:sz="0" w:space="0" w:color="auto"/>
                      </w:divBdr>
                      <w:divsChild>
                        <w:div w:id="62488370">
                          <w:marLeft w:val="0"/>
                          <w:marRight w:val="0"/>
                          <w:marTop w:val="0"/>
                          <w:marBottom w:val="0"/>
                          <w:divBdr>
                            <w:top w:val="none" w:sz="0" w:space="0" w:color="auto"/>
                            <w:left w:val="none" w:sz="0" w:space="0" w:color="auto"/>
                            <w:bottom w:val="none" w:sz="0" w:space="0" w:color="auto"/>
                            <w:right w:val="none" w:sz="0" w:space="0" w:color="auto"/>
                          </w:divBdr>
                          <w:divsChild>
                            <w:div w:id="1387070601">
                              <w:marLeft w:val="0"/>
                              <w:marRight w:val="0"/>
                              <w:marTop w:val="0"/>
                              <w:marBottom w:val="0"/>
                              <w:divBdr>
                                <w:top w:val="none" w:sz="0" w:space="0" w:color="auto"/>
                                <w:left w:val="none" w:sz="0" w:space="0" w:color="auto"/>
                                <w:bottom w:val="none" w:sz="0" w:space="0" w:color="auto"/>
                                <w:right w:val="none" w:sz="0" w:space="0" w:color="auto"/>
                              </w:divBdr>
                              <w:divsChild>
                                <w:div w:id="203765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CB5A00-C629-4013-91E3-94F5681AB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4914</Words>
  <Characters>28015</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Matjaž Mušič</cp:lastModifiedBy>
  <cp:revision>5</cp:revision>
  <dcterms:created xsi:type="dcterms:W3CDTF">2026-07-08T16:32:00Z</dcterms:created>
  <dcterms:modified xsi:type="dcterms:W3CDTF">2026-07-09T12:32:00Z</dcterms:modified>
</cp:coreProperties>
</file>